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874F" w14:textId="2B9D5CB0" w:rsidR="004B186A" w:rsidRDefault="004B186A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  <w:r w:rsidRPr="004B186A">
        <w:rPr>
          <w:noProof/>
          <w:sz w:val="40"/>
          <w:szCs w:val="40"/>
          <w:lang w:eastAsia="hr-HR"/>
        </w:rPr>
        <w:drawing>
          <wp:inline distT="0" distB="0" distL="0" distR="0" wp14:anchorId="1BBABA82" wp14:editId="43BB32EC">
            <wp:extent cx="1046922" cy="901065"/>
            <wp:effectExtent l="0" t="0" r="1270" b="0"/>
            <wp:docPr id="18191037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12" cy="909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94CA9" w14:textId="77777777" w:rsidR="004B186A" w:rsidRDefault="004B186A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</w:p>
    <w:p w14:paraId="1B7A990E" w14:textId="77777777" w:rsidR="004B186A" w:rsidRPr="004B186A" w:rsidRDefault="004B186A" w:rsidP="004B186A">
      <w:pPr>
        <w:rPr>
          <w:b/>
          <w:sz w:val="24"/>
          <w:szCs w:val="24"/>
        </w:rPr>
      </w:pPr>
      <w:r w:rsidRPr="004B186A">
        <w:rPr>
          <w:b/>
          <w:sz w:val="24"/>
          <w:szCs w:val="24"/>
        </w:rPr>
        <w:t>JAVNA VATROGASNA POSTROJBA</w:t>
      </w:r>
    </w:p>
    <w:p w14:paraId="494E7DA9" w14:textId="77777777" w:rsidR="004B186A" w:rsidRPr="004B186A" w:rsidRDefault="004B186A" w:rsidP="004B186A">
      <w:pPr>
        <w:pStyle w:val="Naslov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186A">
        <w:rPr>
          <w:rFonts w:ascii="Times New Roman" w:hAnsi="Times New Roman" w:cs="Times New Roman"/>
          <w:b/>
          <w:color w:val="auto"/>
          <w:sz w:val="24"/>
          <w:szCs w:val="24"/>
        </w:rPr>
        <w:t>UNITA` PUBBLICA DEI VIGILI DEL FUOCO</w:t>
      </w:r>
    </w:p>
    <w:p w14:paraId="6337927C" w14:textId="77777777" w:rsidR="004B186A" w:rsidRPr="004B186A" w:rsidRDefault="004B186A" w:rsidP="004B186A">
      <w:pPr>
        <w:rPr>
          <w:b/>
          <w:sz w:val="24"/>
          <w:szCs w:val="24"/>
        </w:rPr>
      </w:pPr>
      <w:r w:rsidRPr="004B186A">
        <w:rPr>
          <w:b/>
          <w:sz w:val="24"/>
          <w:szCs w:val="24"/>
        </w:rPr>
        <w:t xml:space="preserve">                      ROVINJ-ROVIGNO</w:t>
      </w:r>
    </w:p>
    <w:p w14:paraId="64F86AD3" w14:textId="77777777" w:rsidR="004B186A" w:rsidRPr="004B186A" w:rsidRDefault="004B186A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</w:p>
    <w:p w14:paraId="59AEEB10" w14:textId="77777777" w:rsidR="004B186A" w:rsidRPr="004B186A" w:rsidRDefault="004B186A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</w:p>
    <w:p w14:paraId="5F9B1A5D" w14:textId="2C80167A" w:rsidR="004B186A" w:rsidRDefault="004B186A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ab/>
      </w:r>
    </w:p>
    <w:p w14:paraId="1B8806CB" w14:textId="65019076" w:rsidR="001F0EDB" w:rsidRDefault="001F0EDB" w:rsidP="001F0EDB">
      <w:pPr>
        <w:tabs>
          <w:tab w:val="left" w:pos="720"/>
        </w:tabs>
        <w:jc w:val="center"/>
        <w:rPr>
          <w:sz w:val="40"/>
          <w:szCs w:val="40"/>
          <w:lang w:eastAsia="hr-HR"/>
        </w:rPr>
      </w:pPr>
      <w:r>
        <w:rPr>
          <w:sz w:val="40"/>
          <w:szCs w:val="40"/>
          <w:lang w:eastAsia="hr-HR"/>
        </w:rPr>
        <w:t>OBRAZLOŽENJE</w:t>
      </w:r>
    </w:p>
    <w:p w14:paraId="77921185" w14:textId="0E772507" w:rsidR="004B186A" w:rsidRPr="001F0EDB" w:rsidRDefault="001F0EDB" w:rsidP="001F0EDB">
      <w:pPr>
        <w:tabs>
          <w:tab w:val="left" w:pos="720"/>
        </w:tabs>
        <w:jc w:val="center"/>
        <w:rPr>
          <w:sz w:val="32"/>
          <w:szCs w:val="32"/>
          <w:lang w:eastAsia="hr-HR"/>
        </w:rPr>
      </w:pPr>
      <w:r w:rsidRPr="001F0EDB">
        <w:rPr>
          <w:sz w:val="32"/>
          <w:szCs w:val="32"/>
          <w:lang w:eastAsia="hr-HR"/>
        </w:rPr>
        <w:t xml:space="preserve">UZ POLOGODIŠNJI </w:t>
      </w:r>
      <w:r w:rsidR="004B186A" w:rsidRPr="001F0EDB">
        <w:rPr>
          <w:sz w:val="32"/>
          <w:szCs w:val="32"/>
          <w:lang w:eastAsia="hr-HR"/>
        </w:rPr>
        <w:t xml:space="preserve">IZVJEŠTAJ O IZVRŠENJU FINANCIJSKOG </w:t>
      </w:r>
      <w:r>
        <w:rPr>
          <w:sz w:val="32"/>
          <w:szCs w:val="32"/>
          <w:lang w:eastAsia="hr-HR"/>
        </w:rPr>
        <w:t xml:space="preserve">                       </w:t>
      </w:r>
      <w:r w:rsidR="004B186A" w:rsidRPr="001F0EDB">
        <w:rPr>
          <w:sz w:val="32"/>
          <w:szCs w:val="32"/>
          <w:lang w:eastAsia="hr-HR"/>
        </w:rPr>
        <w:t>PLANA</w:t>
      </w:r>
      <w:r w:rsidR="00402542" w:rsidRPr="001F0EDB">
        <w:rPr>
          <w:sz w:val="32"/>
          <w:szCs w:val="32"/>
          <w:lang w:eastAsia="hr-HR"/>
        </w:rPr>
        <w:t xml:space="preserve"> 01.01.-30.0</w:t>
      </w:r>
      <w:r w:rsidR="00D679D8" w:rsidRPr="001F0EDB">
        <w:rPr>
          <w:sz w:val="32"/>
          <w:szCs w:val="32"/>
          <w:lang w:eastAsia="hr-HR"/>
        </w:rPr>
        <w:t>6</w:t>
      </w:r>
      <w:r w:rsidR="00402542" w:rsidRPr="001F0EDB">
        <w:rPr>
          <w:sz w:val="32"/>
          <w:szCs w:val="32"/>
          <w:lang w:eastAsia="hr-HR"/>
        </w:rPr>
        <w:t>.202</w:t>
      </w:r>
      <w:r w:rsidR="00D907A5" w:rsidRPr="001F0EDB">
        <w:rPr>
          <w:sz w:val="32"/>
          <w:szCs w:val="32"/>
          <w:lang w:eastAsia="hr-HR"/>
        </w:rPr>
        <w:t>6</w:t>
      </w:r>
      <w:r w:rsidR="00402542" w:rsidRPr="001F0EDB">
        <w:rPr>
          <w:sz w:val="32"/>
          <w:szCs w:val="32"/>
          <w:lang w:eastAsia="hr-HR"/>
        </w:rPr>
        <w:t>.</w:t>
      </w:r>
    </w:p>
    <w:p w14:paraId="3F881BFF" w14:textId="77777777" w:rsidR="004B186A" w:rsidRPr="001F0EDB" w:rsidRDefault="004B186A" w:rsidP="00C835B2">
      <w:pPr>
        <w:tabs>
          <w:tab w:val="left" w:pos="720"/>
        </w:tabs>
        <w:jc w:val="both"/>
        <w:rPr>
          <w:sz w:val="32"/>
          <w:szCs w:val="32"/>
          <w:lang w:eastAsia="hr-HR"/>
        </w:rPr>
      </w:pPr>
    </w:p>
    <w:p w14:paraId="1356C2D1" w14:textId="77777777" w:rsidR="004B186A" w:rsidRDefault="004B186A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</w:p>
    <w:p w14:paraId="1C103248" w14:textId="4B3F5373" w:rsidR="004B186A" w:rsidRDefault="00393284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  <w:r>
        <w:rPr>
          <w:noProof/>
          <w:sz w:val="24"/>
          <w:szCs w:val="24"/>
          <w:lang w:eastAsia="hr-HR"/>
        </w:rPr>
        <w:drawing>
          <wp:inline distT="0" distB="0" distL="0" distR="0" wp14:anchorId="0BE4C03B" wp14:editId="27F3B3A4">
            <wp:extent cx="4771390" cy="3190240"/>
            <wp:effectExtent l="0" t="0" r="0" b="0"/>
            <wp:docPr id="145118656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319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B2BC6" w14:textId="77777777" w:rsidR="00547A1E" w:rsidRDefault="00547A1E" w:rsidP="00C835B2">
      <w:pPr>
        <w:tabs>
          <w:tab w:val="left" w:pos="720"/>
        </w:tabs>
        <w:jc w:val="both"/>
        <w:rPr>
          <w:b/>
          <w:bCs/>
          <w:sz w:val="24"/>
          <w:szCs w:val="24"/>
          <w:lang w:eastAsia="hr-HR"/>
        </w:rPr>
      </w:pPr>
    </w:p>
    <w:p w14:paraId="6C2F895A" w14:textId="77777777" w:rsidR="00547A1E" w:rsidRDefault="00547A1E" w:rsidP="00C835B2">
      <w:pPr>
        <w:tabs>
          <w:tab w:val="left" w:pos="720"/>
        </w:tabs>
        <w:jc w:val="both"/>
        <w:rPr>
          <w:b/>
          <w:bCs/>
          <w:sz w:val="24"/>
          <w:szCs w:val="24"/>
          <w:lang w:eastAsia="hr-HR"/>
        </w:rPr>
      </w:pPr>
    </w:p>
    <w:p w14:paraId="21C7F0A6" w14:textId="77777777" w:rsidR="00547A1E" w:rsidRDefault="00547A1E" w:rsidP="00C835B2">
      <w:pPr>
        <w:tabs>
          <w:tab w:val="left" w:pos="720"/>
        </w:tabs>
        <w:jc w:val="both"/>
        <w:rPr>
          <w:b/>
          <w:bCs/>
          <w:sz w:val="24"/>
          <w:szCs w:val="24"/>
          <w:lang w:eastAsia="hr-HR"/>
        </w:rPr>
      </w:pPr>
    </w:p>
    <w:p w14:paraId="42356EA2" w14:textId="404F29DA" w:rsidR="00547A1E" w:rsidRDefault="00A92119" w:rsidP="00C835B2">
      <w:pPr>
        <w:tabs>
          <w:tab w:val="left" w:pos="720"/>
        </w:tabs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Pravna osnova</w:t>
      </w:r>
    </w:p>
    <w:p w14:paraId="439F02FC" w14:textId="042BA11C" w:rsidR="00A92119" w:rsidRPr="00A92119" w:rsidRDefault="00A92119" w:rsidP="00C835B2">
      <w:pPr>
        <w:tabs>
          <w:tab w:val="left" w:pos="720"/>
        </w:tabs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Obrazloženje uz Polugodišnji izvještaj o izvršenju financijskog plana za razdoblje od 01.01. do 30.06.2026.g. izrađeno je sukladno odredbama Zakona o proračunu ( NN br. 144/21, 85/23) i Pravilnika o polugodišnjem i godišnjem izvještaju o izvršenju proračuna i financijskog plana ( NN br.85/23, 89/24), kojima je propisana obveza proračunskih korisnika izvještaj o izvršenju financijskog plana i obrazloženje ostvarenja prihoda, primitaka, rashoda i izdataka za prrvih šest mjeseci proračunske godine. Izvještaj prati izvršenje koje se temelji na Financijskom planu za 2026.g. i projekcijama za 2027.g. i 2028.g.</w:t>
      </w:r>
    </w:p>
    <w:p w14:paraId="7EFC34A1" w14:textId="77777777" w:rsidR="00402542" w:rsidRDefault="00402542" w:rsidP="00C835B2">
      <w:pPr>
        <w:rPr>
          <w:sz w:val="22"/>
          <w:szCs w:val="22"/>
        </w:rPr>
      </w:pPr>
    </w:p>
    <w:p w14:paraId="1D18C9A7" w14:textId="49C8795E" w:rsidR="00C835B2" w:rsidRPr="00727135" w:rsidRDefault="00C835B2" w:rsidP="00402542">
      <w:pPr>
        <w:ind w:left="2832" w:firstLine="708"/>
        <w:rPr>
          <w:b/>
          <w:bCs/>
          <w:sz w:val="28"/>
          <w:szCs w:val="28"/>
        </w:rPr>
      </w:pPr>
      <w:r w:rsidRPr="00727135">
        <w:rPr>
          <w:b/>
          <w:bCs/>
          <w:sz w:val="28"/>
          <w:szCs w:val="28"/>
        </w:rPr>
        <w:lastRenderedPageBreak/>
        <w:t xml:space="preserve">  IZVJEŠTAJ </w:t>
      </w:r>
    </w:p>
    <w:p w14:paraId="5AFCC7C2" w14:textId="77777777" w:rsidR="00C835B2" w:rsidRPr="00727135" w:rsidRDefault="00C835B2" w:rsidP="00C835B2">
      <w:pPr>
        <w:jc w:val="center"/>
        <w:rPr>
          <w:b/>
          <w:bCs/>
          <w:sz w:val="28"/>
          <w:szCs w:val="28"/>
        </w:rPr>
      </w:pPr>
      <w:r w:rsidRPr="00727135">
        <w:rPr>
          <w:b/>
          <w:bCs/>
          <w:sz w:val="28"/>
          <w:szCs w:val="28"/>
        </w:rPr>
        <w:t>o izvršenju Financijskog plana</w:t>
      </w:r>
    </w:p>
    <w:p w14:paraId="2E88513E" w14:textId="2873AD8D" w:rsidR="00C835B2" w:rsidRDefault="00C835B2" w:rsidP="00C835B2">
      <w:pPr>
        <w:jc w:val="center"/>
        <w:rPr>
          <w:b/>
          <w:bCs/>
          <w:sz w:val="28"/>
          <w:szCs w:val="28"/>
        </w:rPr>
      </w:pPr>
      <w:r w:rsidRPr="00727135">
        <w:rPr>
          <w:b/>
          <w:bCs/>
          <w:sz w:val="28"/>
          <w:szCs w:val="28"/>
        </w:rPr>
        <w:t xml:space="preserve"> Javne vatrogasne postrojbe </w:t>
      </w:r>
      <w:r>
        <w:rPr>
          <w:b/>
          <w:bCs/>
          <w:sz w:val="28"/>
          <w:szCs w:val="28"/>
        </w:rPr>
        <w:t>Rovinj</w:t>
      </w:r>
      <w:r w:rsidRPr="00727135">
        <w:rPr>
          <w:b/>
          <w:bCs/>
          <w:sz w:val="28"/>
          <w:szCs w:val="28"/>
        </w:rPr>
        <w:t xml:space="preserve"> </w:t>
      </w:r>
      <w:r w:rsidR="00402542">
        <w:rPr>
          <w:b/>
          <w:bCs/>
          <w:sz w:val="28"/>
          <w:szCs w:val="28"/>
        </w:rPr>
        <w:t>01.01.-30.06.202</w:t>
      </w:r>
      <w:r w:rsidR="00A00B93">
        <w:rPr>
          <w:b/>
          <w:bCs/>
          <w:sz w:val="28"/>
          <w:szCs w:val="28"/>
        </w:rPr>
        <w:t>6</w:t>
      </w:r>
      <w:r w:rsidRPr="00727135">
        <w:rPr>
          <w:b/>
          <w:bCs/>
          <w:sz w:val="28"/>
          <w:szCs w:val="28"/>
        </w:rPr>
        <w:t>. godinu</w:t>
      </w:r>
    </w:p>
    <w:p w14:paraId="7A5D48F2" w14:textId="77777777" w:rsidR="003D448E" w:rsidRDefault="003D448E" w:rsidP="003D448E">
      <w:pPr>
        <w:rPr>
          <w:b/>
          <w:bCs/>
          <w:sz w:val="28"/>
          <w:szCs w:val="28"/>
        </w:rPr>
      </w:pPr>
    </w:p>
    <w:p w14:paraId="76F4AEF1" w14:textId="77777777" w:rsidR="003D448E" w:rsidRDefault="003D448E" w:rsidP="003D448E">
      <w:pPr>
        <w:rPr>
          <w:b/>
          <w:bCs/>
          <w:sz w:val="28"/>
          <w:szCs w:val="28"/>
        </w:rPr>
      </w:pPr>
    </w:p>
    <w:p w14:paraId="21CB117B" w14:textId="25CD9520" w:rsidR="003D448E" w:rsidRPr="003D448E" w:rsidRDefault="003D448E" w:rsidP="003D448E">
      <w:pPr>
        <w:pStyle w:val="Odlomakpopisa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OPĆI DIO</w:t>
      </w:r>
    </w:p>
    <w:p w14:paraId="72DA4DFB" w14:textId="77777777" w:rsidR="003D448E" w:rsidRDefault="003D448E" w:rsidP="00C835B2">
      <w:pPr>
        <w:jc w:val="center"/>
        <w:rPr>
          <w:b/>
          <w:bCs/>
          <w:sz w:val="28"/>
          <w:szCs w:val="28"/>
        </w:rPr>
      </w:pPr>
    </w:p>
    <w:p w14:paraId="4890E25E" w14:textId="77777777" w:rsidR="003D448E" w:rsidRDefault="003D448E" w:rsidP="00C835B2">
      <w:pPr>
        <w:jc w:val="center"/>
        <w:rPr>
          <w:b/>
          <w:bCs/>
          <w:sz w:val="28"/>
          <w:szCs w:val="28"/>
        </w:rPr>
      </w:pPr>
    </w:p>
    <w:p w14:paraId="02981A82" w14:textId="77777777" w:rsidR="003D448E" w:rsidRPr="00727135" w:rsidRDefault="003D448E" w:rsidP="00C835B2">
      <w:pPr>
        <w:jc w:val="center"/>
        <w:rPr>
          <w:b/>
          <w:bCs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872"/>
        <w:gridCol w:w="1478"/>
        <w:gridCol w:w="1478"/>
        <w:gridCol w:w="1478"/>
        <w:gridCol w:w="859"/>
        <w:gridCol w:w="520"/>
        <w:gridCol w:w="339"/>
        <w:gridCol w:w="222"/>
      </w:tblGrid>
      <w:tr w:rsidR="00A00B93" w:rsidRPr="00A00B93" w14:paraId="183A724C" w14:textId="77777777" w:rsidTr="00A00B93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B8BD14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A00B93" w:rsidRPr="00A00B93" w14:paraId="602F5B8C" w14:textId="77777777" w:rsidTr="00A00B93">
        <w:trPr>
          <w:trHeight w:val="25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92C5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5C25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C358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E0E2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16BD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4C4B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A7D8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F80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3C0990E7" w14:textId="77777777" w:rsidTr="00A00B93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7ECB1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00C2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1E4B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71E6D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72D1D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A9291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A722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463DC166" w14:textId="77777777" w:rsidTr="00A00B93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8C7A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4F48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B344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26230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D9AB6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18B3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6A0A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21E881E1" w14:textId="77777777" w:rsidTr="00A00B9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A312FA2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BFD41E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882.487,98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DD7066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2.379.185,25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D1D671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1.009.341,20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C080C95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114,37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BD7914F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741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2D4F9F24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B6150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12C53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882.487,98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E6C80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2.379.185,25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7079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1.009.341,20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A31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114,37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11C8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42,42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10B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1EBE18D5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8ED4F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4E99C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2CD74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0B56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D1214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B704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BDB9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2EFDDD45" w14:textId="77777777" w:rsidTr="00A00B9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DCB66D0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F3425A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856.460,28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E96889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003A103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644CFD9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101,18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8E696E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7C1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79A5A4CF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E6227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853F4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855.376,78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96CB1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2.286.249,16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B8CD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856.288,66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77D2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100,11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8577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37,45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7EF1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79FA52EF" w14:textId="77777777" w:rsidTr="00A00B9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0A16B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D686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B0BC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100.312,47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00C1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10.309,02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CA1A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951,46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3431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10,28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89A6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15E104B7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34C8C6B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AB3A66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26.027,70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04C7B0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-7.376,38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76DA359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142.743,52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4206333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548,43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8A7B8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1E38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5947301B" w14:textId="77777777" w:rsidTr="00A00B93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A70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EEB3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136E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4AF6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9DB4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D02B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C9EE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6DCD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6BFA17B0" w14:textId="77777777" w:rsidTr="00A00B93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B0D6576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A00B93" w:rsidRPr="00A00B93" w14:paraId="6C61FA3E" w14:textId="77777777" w:rsidTr="00A00B93">
        <w:trPr>
          <w:trHeight w:val="16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A123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B2A0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8828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2CD1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0FF0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44F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F089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8207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0D85AB1F" w14:textId="77777777" w:rsidTr="00A00B93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A031B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5C98C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1D62D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25FC7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1308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09A91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847D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61297F37" w14:textId="77777777" w:rsidTr="00A00B93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2738A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6693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6EF64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AAEEF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5FE55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AF837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410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1E171390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2459D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495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B5604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F8EE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F74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43F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7CFF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44A25106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63561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AC1AC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D201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9472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AA3D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D3E30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764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6297E132" w14:textId="77777777" w:rsidTr="00A00B93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20B1FFC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FD6C0F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B69DD4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4D1816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45EB094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FA8D4E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E2DC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24D99BDC" w14:textId="77777777" w:rsidTr="00A00B93">
        <w:trPr>
          <w:trHeight w:val="34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1BBE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4D65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01D2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9ED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92BA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A882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733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0091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00C025CE" w14:textId="77777777" w:rsidTr="00A00B93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3D10F3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C) PRENESENI VIŠAK ILI PRENESENI MANJAK</w:t>
            </w:r>
          </w:p>
        </w:tc>
      </w:tr>
      <w:tr w:rsidR="00A00B93" w:rsidRPr="00A00B93" w14:paraId="26B2696E" w14:textId="77777777" w:rsidTr="00A00B93">
        <w:trPr>
          <w:trHeight w:val="13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F60C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1C9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0B80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2491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73EB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BC6A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F145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7D6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20AE7828" w14:textId="77777777" w:rsidTr="00A00B93">
        <w:trPr>
          <w:trHeight w:val="73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6EE3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1D0B5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08C36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FF95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4778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8828A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A799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6A12AF6B" w14:textId="77777777" w:rsidTr="00A00B93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50F9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545F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89A47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3607F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9C5A7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3F28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B0CE" w14:textId="77777777" w:rsidR="00A00B93" w:rsidRPr="00A00B93" w:rsidRDefault="00A00B93" w:rsidP="00A00B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09E69B2F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9E07AE1" w14:textId="77777777" w:rsidR="00A00B93" w:rsidRPr="00A00B93" w:rsidRDefault="00A00B93" w:rsidP="00A00B93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92 UKUPAN DONOS VIŠKA / MANJKA IZ PRETHODNIH GODINA*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3D6EFD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47BCE13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7.376,38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4195626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4B0AAEBE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3DE9F0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31A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298A2CCE" w14:textId="77777777" w:rsidTr="00A00B93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DC0BAD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 VIŠAK / MANJAK IZ PRETHODNIH GODINA KOJI ĆE SE RASPOREDITI / POKRITI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B8CF22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EEEF263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7.376,38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FD5B227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4207B7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D2DD416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880,75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FE86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5AD0ACA6" w14:textId="77777777" w:rsidTr="00A00B93">
        <w:trPr>
          <w:trHeight w:val="100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914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5F8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E550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0B46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54C6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E953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F43D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8EE5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5F46C172" w14:textId="77777777" w:rsidTr="00A00B93">
        <w:trPr>
          <w:trHeight w:val="5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C44C2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 / MANJAK + NETO FINANCIRANJE + PRENESENI REZULTAT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81E5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2099B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749D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72DD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83805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BFFA" w14:textId="77777777" w:rsidR="00A00B93" w:rsidRPr="00A00B93" w:rsidRDefault="00A00B93" w:rsidP="00A00B9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00B93" w:rsidRPr="00A00B93" w14:paraId="0C4E5DAD" w14:textId="77777777" w:rsidTr="00A00B93">
        <w:trPr>
          <w:trHeight w:val="420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1445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7D72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6B36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C691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7B40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002B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5B1F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8482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  <w:tr w:rsidR="00A00B93" w:rsidRPr="00A00B93" w14:paraId="13A3C776" w14:textId="77777777" w:rsidTr="00A00B93">
        <w:trPr>
          <w:trHeight w:val="1065"/>
        </w:trPr>
        <w:tc>
          <w:tcPr>
            <w:tcW w:w="968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56C5F6F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Napomena:</w:t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</w:r>
            <w:r w:rsidRPr="00A00B9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F7E6" w14:textId="77777777" w:rsidR="00A00B93" w:rsidRPr="00A00B93" w:rsidRDefault="00A00B93" w:rsidP="00A00B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EC7A" w14:textId="77777777" w:rsidR="00A00B93" w:rsidRPr="00A00B93" w:rsidRDefault="00A00B93" w:rsidP="00A00B93">
            <w:pPr>
              <w:rPr>
                <w:lang w:eastAsia="hr-HR"/>
              </w:rPr>
            </w:pPr>
          </w:p>
        </w:tc>
      </w:tr>
    </w:tbl>
    <w:p w14:paraId="3EA1835A" w14:textId="4D0CEE09" w:rsidR="00C835B2" w:rsidRPr="00727135" w:rsidRDefault="00C835B2" w:rsidP="00C835B2">
      <w:pPr>
        <w:rPr>
          <w:sz w:val="28"/>
          <w:szCs w:val="28"/>
        </w:rPr>
      </w:pPr>
    </w:p>
    <w:p w14:paraId="4CE71E75" w14:textId="62870EAF" w:rsidR="003E5733" w:rsidRDefault="003E5733">
      <w:pPr>
        <w:rPr>
          <w:sz w:val="24"/>
          <w:szCs w:val="24"/>
        </w:rPr>
      </w:pPr>
      <w:r w:rsidRPr="003E5733">
        <w:rPr>
          <w:sz w:val="24"/>
          <w:szCs w:val="24"/>
        </w:rPr>
        <w:t xml:space="preserve">Poslovni rezultat izvršenja Financijskog plana Javne vatrogasne postrojbe Rovinj </w:t>
      </w:r>
      <w:r w:rsidR="003D448E">
        <w:rPr>
          <w:sz w:val="24"/>
          <w:szCs w:val="24"/>
        </w:rPr>
        <w:t>01.01.-30.06.202</w:t>
      </w:r>
      <w:r w:rsidR="00A00B93">
        <w:rPr>
          <w:sz w:val="24"/>
          <w:szCs w:val="24"/>
        </w:rPr>
        <w:t>6</w:t>
      </w:r>
      <w:r w:rsidRPr="003E5733">
        <w:rPr>
          <w:sz w:val="24"/>
          <w:szCs w:val="24"/>
        </w:rPr>
        <w:t>. godinu čini:</w:t>
      </w:r>
    </w:p>
    <w:p w14:paraId="75D7EE0F" w14:textId="064A3D76" w:rsidR="003E5733" w:rsidRPr="003E5733" w:rsidRDefault="003E5733" w:rsidP="003E5733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ostvarenje prihoda poslovanja u iznosu od </w:t>
      </w:r>
      <w:r w:rsidR="00A00B93">
        <w:rPr>
          <w:sz w:val="24"/>
          <w:szCs w:val="24"/>
        </w:rPr>
        <w:t>1.099.341,20</w:t>
      </w:r>
      <w:r>
        <w:rPr>
          <w:sz w:val="24"/>
          <w:szCs w:val="24"/>
        </w:rPr>
        <w:t xml:space="preserve"> eur, rashodi poslovanja iznose </w:t>
      </w:r>
      <w:r w:rsidR="00A00B93">
        <w:rPr>
          <w:sz w:val="24"/>
          <w:szCs w:val="24"/>
        </w:rPr>
        <w:t>856.288,66</w:t>
      </w:r>
      <w:r>
        <w:rPr>
          <w:sz w:val="24"/>
          <w:szCs w:val="24"/>
        </w:rPr>
        <w:t xml:space="preserve"> eur što rezultira </w:t>
      </w:r>
      <w:r w:rsidR="00A00B93">
        <w:rPr>
          <w:sz w:val="24"/>
          <w:szCs w:val="24"/>
        </w:rPr>
        <w:t>viškom</w:t>
      </w:r>
      <w:r>
        <w:rPr>
          <w:sz w:val="24"/>
          <w:szCs w:val="24"/>
        </w:rPr>
        <w:t xml:space="preserve"> prihoda poslovanja u iznosu od </w:t>
      </w:r>
      <w:r w:rsidR="00A00B93">
        <w:rPr>
          <w:sz w:val="24"/>
          <w:szCs w:val="24"/>
        </w:rPr>
        <w:t>142.743,52</w:t>
      </w:r>
      <w:r>
        <w:rPr>
          <w:sz w:val="24"/>
          <w:szCs w:val="24"/>
        </w:rPr>
        <w:t>eur.</w:t>
      </w:r>
    </w:p>
    <w:p w14:paraId="58F38E97" w14:textId="0936C459" w:rsidR="003E5733" w:rsidRDefault="003E5733" w:rsidP="003E5733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Pr="003E5733">
        <w:rPr>
          <w:sz w:val="24"/>
          <w:szCs w:val="24"/>
        </w:rPr>
        <w:t>ema ost</w:t>
      </w:r>
      <w:r>
        <w:rPr>
          <w:sz w:val="24"/>
          <w:szCs w:val="24"/>
        </w:rPr>
        <w:t>va</w:t>
      </w:r>
      <w:r w:rsidRPr="003E5733">
        <w:rPr>
          <w:sz w:val="24"/>
          <w:szCs w:val="24"/>
        </w:rPr>
        <w:t>renih prihoda od prodaje nefinancijske imovine, dok su rashodi za nabavu nefinancijske imovine ost</w:t>
      </w:r>
      <w:r>
        <w:rPr>
          <w:sz w:val="24"/>
          <w:szCs w:val="24"/>
        </w:rPr>
        <w:t>va</w:t>
      </w:r>
      <w:r w:rsidRPr="003E5733">
        <w:rPr>
          <w:sz w:val="24"/>
          <w:szCs w:val="24"/>
        </w:rPr>
        <w:t xml:space="preserve">reni u iznosu od </w:t>
      </w:r>
      <w:r w:rsidR="00A00B93">
        <w:rPr>
          <w:sz w:val="24"/>
          <w:szCs w:val="24"/>
        </w:rPr>
        <w:t xml:space="preserve"> 10.309,02</w:t>
      </w:r>
      <w:r w:rsidRPr="003E5733">
        <w:rPr>
          <w:sz w:val="24"/>
          <w:szCs w:val="24"/>
        </w:rPr>
        <w:t xml:space="preserve"> eur</w:t>
      </w:r>
    </w:p>
    <w:p w14:paraId="03E0A7B5" w14:textId="1E67D93E" w:rsidR="003E5733" w:rsidRPr="003E5733" w:rsidRDefault="003E5733" w:rsidP="003E5733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prijenos viška prihoda u slijedeće razdoblje iznositi </w:t>
      </w:r>
      <w:r w:rsidR="00A00B93">
        <w:rPr>
          <w:sz w:val="24"/>
          <w:szCs w:val="24"/>
        </w:rPr>
        <w:t>7.376,58</w:t>
      </w:r>
      <w:r>
        <w:rPr>
          <w:sz w:val="24"/>
          <w:szCs w:val="24"/>
        </w:rPr>
        <w:t xml:space="preserve"> eur.</w:t>
      </w:r>
    </w:p>
    <w:p w14:paraId="552BA358" w14:textId="77777777" w:rsidR="003E5733" w:rsidRPr="003E5733" w:rsidRDefault="003E5733">
      <w:pPr>
        <w:rPr>
          <w:sz w:val="24"/>
          <w:szCs w:val="24"/>
        </w:rPr>
      </w:pPr>
    </w:p>
    <w:p w14:paraId="4AF9F043" w14:textId="77777777" w:rsidR="003E5733" w:rsidRPr="003E5733" w:rsidRDefault="003E5733" w:rsidP="003E5733">
      <w:pPr>
        <w:ind w:firstLine="708"/>
        <w:jc w:val="both"/>
        <w:rPr>
          <w:b/>
          <w:sz w:val="24"/>
          <w:szCs w:val="24"/>
          <w:lang w:eastAsia="hr-HR"/>
        </w:rPr>
      </w:pPr>
      <w:r w:rsidRPr="003E5733">
        <w:rPr>
          <w:b/>
          <w:sz w:val="24"/>
          <w:szCs w:val="24"/>
          <w:lang w:eastAsia="hr-HR"/>
        </w:rPr>
        <w:t xml:space="preserve">RAČUN PRIHODA I RASHODA </w:t>
      </w:r>
    </w:p>
    <w:p w14:paraId="718311EE" w14:textId="77777777" w:rsidR="003E5733" w:rsidRPr="003E5733" w:rsidRDefault="003E5733" w:rsidP="003E5733">
      <w:pPr>
        <w:ind w:firstLine="708"/>
        <w:jc w:val="both"/>
        <w:rPr>
          <w:bCs/>
          <w:sz w:val="24"/>
          <w:szCs w:val="24"/>
          <w:lang w:eastAsia="hr-HR"/>
        </w:rPr>
      </w:pPr>
      <w:r w:rsidRPr="003E5733">
        <w:rPr>
          <w:bCs/>
          <w:sz w:val="24"/>
          <w:szCs w:val="24"/>
          <w:lang w:eastAsia="hr-HR"/>
        </w:rPr>
        <w:t>Po računu prihoda i rashoda, prihodi i rashodi se iskazuju prema ekonomskoj klasifikaciji, izvorima financiranja i funkcijskoj klasifikaciji.</w:t>
      </w:r>
    </w:p>
    <w:p w14:paraId="4C53BE43" w14:textId="77777777" w:rsidR="003E5733" w:rsidRPr="003E5733" w:rsidRDefault="003E5733" w:rsidP="003E5733">
      <w:pPr>
        <w:ind w:firstLine="708"/>
        <w:jc w:val="both"/>
        <w:rPr>
          <w:bCs/>
          <w:sz w:val="24"/>
          <w:szCs w:val="24"/>
          <w:lang w:eastAsia="hr-HR"/>
        </w:rPr>
      </w:pPr>
    </w:p>
    <w:p w14:paraId="43B6F245" w14:textId="77777777" w:rsidR="003E5733" w:rsidRPr="003E5733" w:rsidRDefault="003E5733" w:rsidP="003E5733">
      <w:pPr>
        <w:ind w:firstLine="708"/>
        <w:jc w:val="both"/>
        <w:rPr>
          <w:bCs/>
          <w:sz w:val="24"/>
          <w:szCs w:val="24"/>
          <w:lang w:eastAsia="hr-HR"/>
        </w:rPr>
      </w:pPr>
    </w:p>
    <w:p w14:paraId="5C792A6A" w14:textId="44B6C149" w:rsidR="003E5733" w:rsidRDefault="003E5733" w:rsidP="003E5733">
      <w:pPr>
        <w:pStyle w:val="Odlomakpopisa"/>
        <w:numPr>
          <w:ilvl w:val="0"/>
          <w:numId w:val="2"/>
        </w:numPr>
        <w:spacing w:after="200" w:line="276" w:lineRule="auto"/>
        <w:rPr>
          <w:b/>
          <w:color w:val="000000" w:themeColor="text1"/>
          <w:sz w:val="24"/>
          <w:szCs w:val="24"/>
          <w:lang w:eastAsia="hr-HR"/>
        </w:rPr>
      </w:pPr>
      <w:r w:rsidRPr="003E5733">
        <w:rPr>
          <w:b/>
          <w:color w:val="000000" w:themeColor="text1"/>
          <w:sz w:val="24"/>
          <w:szCs w:val="24"/>
          <w:lang w:eastAsia="hr-HR"/>
        </w:rPr>
        <w:t>PRIHODI I RASHODI PREMA EKONOMSKOJ KLASIFIKACIJI</w:t>
      </w:r>
    </w:p>
    <w:tbl>
      <w:tblPr>
        <w:tblW w:w="10600" w:type="dxa"/>
        <w:tblLook w:val="04A0" w:firstRow="1" w:lastRow="0" w:firstColumn="1" w:lastColumn="0" w:noHBand="0" w:noVBand="1"/>
      </w:tblPr>
      <w:tblGrid>
        <w:gridCol w:w="580"/>
        <w:gridCol w:w="3340"/>
        <w:gridCol w:w="1720"/>
        <w:gridCol w:w="1740"/>
        <w:gridCol w:w="1740"/>
        <w:gridCol w:w="800"/>
        <w:gridCol w:w="723"/>
      </w:tblGrid>
      <w:tr w:rsidR="00BB3897" w:rsidRPr="00BB3897" w14:paraId="636399CD" w14:textId="77777777" w:rsidTr="00BB3897">
        <w:trPr>
          <w:trHeight w:val="270"/>
        </w:trPr>
        <w:tc>
          <w:tcPr>
            <w:tcW w:w="106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50DF457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lang w:eastAsia="hr-HR"/>
              </w:rPr>
              <w:t xml:space="preserve">1.2.1. IZVJEŠTAJ O PRIHODIMA I RASHODIMA PREMA EKONOMSKOJ KLASIFIKACIJI </w:t>
            </w:r>
          </w:p>
        </w:tc>
      </w:tr>
      <w:tr w:rsidR="00BB3897" w:rsidRPr="00BB3897" w14:paraId="1E87FF4B" w14:textId="77777777" w:rsidTr="00BB3897">
        <w:trPr>
          <w:trHeight w:val="4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3266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669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B2A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9DE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ED6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68B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848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F4699AD" w14:textId="77777777" w:rsidTr="00BB3897">
        <w:trPr>
          <w:trHeight w:val="645"/>
        </w:trPr>
        <w:tc>
          <w:tcPr>
            <w:tcW w:w="3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259A85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49B6E51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9E3DE0F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5CACDF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04CB24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60526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BB3897" w:rsidRPr="00BB3897" w14:paraId="017AEFDF" w14:textId="77777777" w:rsidTr="00BB3897">
        <w:trPr>
          <w:trHeight w:val="195"/>
        </w:trPr>
        <w:tc>
          <w:tcPr>
            <w:tcW w:w="3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274A4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1758B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737A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ED98F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1F4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51EC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BB3897" w:rsidRPr="00BB3897" w14:paraId="06544D94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F23C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9D8CB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E9F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882.487,98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589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2.379.185,25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073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1.009.341,20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3DDD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1667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42,42</w:t>
            </w:r>
          </w:p>
        </w:tc>
      </w:tr>
      <w:tr w:rsidR="00BB3897" w:rsidRPr="00BB3897" w14:paraId="7E8D6C7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0EDA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9CCB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ECF5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882.487,98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3F33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2.379.185,25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5BBC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1.009.341,20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896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FF7A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42,42</w:t>
            </w:r>
          </w:p>
        </w:tc>
      </w:tr>
      <w:tr w:rsidR="00BB3897" w:rsidRPr="00BB3897" w14:paraId="6A4A3A3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79336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7411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87A8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129.853,85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1540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392.147,10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05E5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127.857,18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0F1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BDAE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32,6</w:t>
            </w:r>
          </w:p>
        </w:tc>
      </w:tr>
      <w:tr w:rsidR="00BB3897" w:rsidRPr="00BB3897" w14:paraId="6BAEE1A5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84FC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636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A8D6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Pomoći proračunskim korisnicima iz proračuna koji im nije nadležan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F23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129.853,85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AF38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C793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127.857,18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65F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98,46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C4C1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CE470DD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35CF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6361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3656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5CD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129.853,85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5F45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B7B9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127.857,18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C68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98,46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9B4A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96FD25E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AB456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53037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79A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2954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591F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DB4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DCCA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12,42</w:t>
            </w:r>
          </w:p>
        </w:tc>
      </w:tr>
      <w:tr w:rsidR="00BB3897" w:rsidRPr="00BB3897" w14:paraId="5E774470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63B7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641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4EDF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Prihodi od financijske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B23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25,32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7499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F44A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8AA5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24,53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C453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20F45B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95C3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6413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C0E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Kamate na oročena sredstva i depozite po viđenju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B979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25,32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233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33F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6,21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10D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24,53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6372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2D2D9FE4" w14:textId="77777777" w:rsidTr="00BB389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22FD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1F19E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F225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A18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1.553,00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53D3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A2EE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688D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B3897" w:rsidRPr="00BB3897" w14:paraId="689F1E80" w14:textId="77777777" w:rsidTr="00BB389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BAF3D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66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A6F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7B8C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18.674,60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897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59.797,00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5DC0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28.287,25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62ED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151,47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EC59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47,31</w:t>
            </w:r>
          </w:p>
        </w:tc>
      </w:tr>
      <w:tr w:rsidR="00BB3897" w:rsidRPr="00BB3897" w14:paraId="6DE69E9F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1FCE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661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EF83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Prihodi od prodaje proizvoda i robe te pruženih usluga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428F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18.674,60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4A2A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01A5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28.287,25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E336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151,47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69CB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AB081E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0361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6615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7113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Prihodi od pruženih usluga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BC85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18.674,60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274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693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28.287,25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322D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151,47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CE60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8071F31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4C7C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0C1A2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141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733.934,21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83A8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1.925.138,15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958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852.795,93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0623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3F3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44,3</w:t>
            </w:r>
          </w:p>
        </w:tc>
      </w:tr>
      <w:tr w:rsidR="00BB3897" w:rsidRPr="00BB3897" w14:paraId="2DCAA9A0" w14:textId="77777777" w:rsidTr="00BB3897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4664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3A21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DCAA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733.934,21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37BD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FDB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852.795,93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A32C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B8E9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0BB8DBD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A266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F4D7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Prihodi iz nadležnog proračuna za financiranje rashoda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0CE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733.934,21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89E2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78D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848.386,42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944E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115,59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4221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000794AD" w14:textId="77777777" w:rsidTr="00BB389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961E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6712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DB76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Prihodi iz nadležnog proračuna za financiranje rashoda za nabavu nefinancijske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0E39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92D5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E4A7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4.409,51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60F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1EA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0C02809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F6380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8F740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219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7BF7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A28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394,63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EEC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B1FC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78,93</w:t>
            </w:r>
          </w:p>
        </w:tc>
      </w:tr>
      <w:tr w:rsidR="00BB3897" w:rsidRPr="00BB3897" w14:paraId="3C1A6C8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CA0F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683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7BFF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CC60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56C6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BB8C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394,63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C879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A181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80B74B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2C99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6831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C8F6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746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16A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E94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394,63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9D8A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86F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047A8D7" w14:textId="77777777" w:rsidTr="00BB3897">
        <w:trPr>
          <w:trHeight w:val="645"/>
        </w:trPr>
        <w:tc>
          <w:tcPr>
            <w:tcW w:w="3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A897927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6F9C3D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DB779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C88675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7F1ACB5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D7B5A65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BB3897" w:rsidRPr="00BB3897" w14:paraId="12062069" w14:textId="77777777" w:rsidTr="00BB3897">
        <w:trPr>
          <w:trHeight w:val="195"/>
        </w:trPr>
        <w:tc>
          <w:tcPr>
            <w:tcW w:w="3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F2E9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8DF7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E14D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93B0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88C06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087CB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BB3897" w:rsidRPr="00BB3897" w14:paraId="2EB5422D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60F5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6AFF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9047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856.460,28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7D5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0D94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C69D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5FA6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</w:tr>
      <w:tr w:rsidR="00BB3897" w:rsidRPr="00BB3897" w14:paraId="18F50018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8879E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7BF59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720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855.376,78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49D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2.286.249,16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4C2C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856.288,66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01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508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37,45</w:t>
            </w:r>
          </w:p>
        </w:tc>
      </w:tr>
      <w:tr w:rsidR="00BB3897" w:rsidRPr="00BB3897" w14:paraId="2C2BE442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6347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A4401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FB07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722.978,89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470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1.879.246,00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EBF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737.120,99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8CD7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FC10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39,22</w:t>
            </w:r>
          </w:p>
        </w:tc>
      </w:tr>
      <w:tr w:rsidR="00BB3897" w:rsidRPr="00BB3897" w14:paraId="023AFA08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087D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881C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8538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556.121,30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8B1B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6A44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570.828,65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825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102,64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93D8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3A67F40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B43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B608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298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517.590,96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2527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2247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528.242,76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E2B3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102,06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CE77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AF3C62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994C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314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u naravi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60C9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1.408,50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F0BB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0A71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63D9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5F6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8CF04BD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6629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14E8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EDE8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17.846,22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A8A3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58F9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24.214,71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34A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C99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21B86574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B08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2448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A95F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19.275,62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8697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3E0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18.371,18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B797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95,31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055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0F3BC76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8CDA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6A0E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806A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34.223,69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FFB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71C6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29.120,37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79F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85,09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C984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0C81B094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E40F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F2F8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1CA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34.223,69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8D4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410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29.120,37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B197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85,09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C46B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0CA96819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FC5E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8FCB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4271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132.633,90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B733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F229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137.171,97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34D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103,42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A7C8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2B6D010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B3B0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390D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8957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40.873,87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BF9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928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47.300,36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2AB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115,72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C15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6E816A80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DE60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F5F8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FCF7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91.760,03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644B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72DC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89.871,61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4B49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97,94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1CC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B1F1D46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FA02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F77CC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3842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131.917,45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C5F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407.003,16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11B6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119.167,67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4F85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7E4B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29,28</w:t>
            </w:r>
          </w:p>
        </w:tc>
      </w:tr>
      <w:tr w:rsidR="00BB3897" w:rsidRPr="00BB3897" w14:paraId="7D49D71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2CE8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321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95E6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7044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21.978,80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B415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5F5F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39.000,63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561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177,45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52A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06477AB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E57D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D9B8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3F5C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1.070,20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A04C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531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1.994,18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9852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186,34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5EF2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89652AB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FC66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BD4E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3A08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15.611,60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2F3A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A0A8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14.689,40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209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94,09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478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1A44F82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E4A0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ADB9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6082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5.297,00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41FD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5E96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22.317,05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8BEA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421,31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793F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39F222B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B13D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4918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0600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72.557,84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1DB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8D08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47.410,63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3F10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65,34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37A2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3A1DE2A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B1D6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2C39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752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5.284,61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F4F9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E4A7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4.506,93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CCB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85,28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12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8DC52E3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D5E7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DB26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101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9E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C46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562,50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A66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8C8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E955E6D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4B65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311D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FA1A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14.657,48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0B0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66A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17.267,28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BECB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117,81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534B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322B6652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449A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B2FA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060F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10.069,10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536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A0A3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12.027,91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58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119,45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647B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E3764C3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11C0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DE46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40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1.512,75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1C15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4F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389,00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BDE0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25,71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847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6FF0A55E" w14:textId="77777777" w:rsidTr="00BB3897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14CE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01F5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571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41.033,90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A67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9DB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12.657,01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04E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30,85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38A6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2AB685B1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50A3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148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15C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31.101,07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FE1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737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24.956,79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F1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80,24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A602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63E6CDA8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978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86FF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CBF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3.846,28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ABF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DB0E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3.692,93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801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96,01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7DF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7DB2B802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C8D3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08A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3368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18.684,50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EB70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12C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11.451,91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29F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61,29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9508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D557851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A1FD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4190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0010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246,84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5005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B521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9FF1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B3BE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4B9B558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570C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425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2829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1.365,47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8930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E3C6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1.080,63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01DB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79,14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1280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983F29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E9CC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2484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BA3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2.406,36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D8D2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C9E2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3.592,91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421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149,31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3279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A60FAB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ED0B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AD7D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7CF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414,75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2078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240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1.310,20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C0EB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D76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6D030D4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FDB0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A35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E39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1.596,86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1043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AA7A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3.091,18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EF2C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193,58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D9B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69CA1289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13C8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CCC7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C79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2.540,01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170B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ED4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737,03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A9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29,02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709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73E8805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603E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FE77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EBAE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6.279,74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6375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6009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7.799,62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52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4FC8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D776CE0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147E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033C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EF80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3.787,06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D770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D70E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6.162,94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17B2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162,74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E5F3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AC92DE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8A16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384B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82E9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1.862,68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007D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A54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940,80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4C43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50,51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8809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0759304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351C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5557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F6E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630,00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C5CA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A5C5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627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E55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5ECFA2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DC13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99E3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71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A78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C9C2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495,50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EF07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BC18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93A3D27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6031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1371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A33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3B7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4B42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200,38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FE42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1926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7D246C76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E2CC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34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19FF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2001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480,44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9A7B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467B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B5C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CFB6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347B2766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1DBD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C5D7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A704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480,44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229A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186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50E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8150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71995B2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521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1149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0F0B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480,44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EF4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9FA1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C81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46B0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12BB6C89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0BE6F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669F6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BE0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27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100.312,47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64E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10.309,02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3BCC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951,46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EE31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10,28</w:t>
            </w:r>
          </w:p>
        </w:tc>
      </w:tr>
      <w:tr w:rsidR="00BB3897" w:rsidRPr="00BB3897" w14:paraId="4BFCB62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F828F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08A09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25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4167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100.312,47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E0AE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10.309,02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F51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951,46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9E9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10,28</w:t>
            </w:r>
          </w:p>
        </w:tc>
      </w:tr>
      <w:tr w:rsidR="00BB3897" w:rsidRPr="00BB3897" w14:paraId="0AC4AA63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54DE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9D52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240C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B30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84A3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10.309,02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11A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951,46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FBE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009EADEA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9520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CF45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69BF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A8E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F656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841,88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2C8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E43E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6EA70A7C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28CB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C8CB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E233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8CD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C9B8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3.929,85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834C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DBE3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44B01DA8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A345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648F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0C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A17F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5A8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3.306,25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FE9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277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3897" w:rsidRPr="00BB3897" w14:paraId="5638A741" w14:textId="77777777" w:rsidTr="00BB389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E818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D286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324D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96C3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9CD4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2.231,04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4FF5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3E79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14:paraId="52E139C3" w14:textId="77777777" w:rsidR="00D679D8" w:rsidRDefault="00D679D8" w:rsidP="00D679D8">
      <w:pPr>
        <w:pStyle w:val="Odlomakpopisa"/>
        <w:spacing w:after="200" w:line="276" w:lineRule="auto"/>
        <w:ind w:left="1068"/>
        <w:rPr>
          <w:b/>
          <w:color w:val="000000" w:themeColor="text1"/>
          <w:sz w:val="24"/>
          <w:szCs w:val="24"/>
          <w:lang w:eastAsia="hr-HR"/>
        </w:rPr>
      </w:pPr>
    </w:p>
    <w:p w14:paraId="5FF3728C" w14:textId="7DF3D230" w:rsidR="00D679D8" w:rsidRDefault="00D679D8" w:rsidP="00585807"/>
    <w:p w14:paraId="1C2C7FB6" w14:textId="0DD37D11" w:rsidR="00D679D8" w:rsidRDefault="00D679D8" w:rsidP="00585807"/>
    <w:p w14:paraId="4517569B" w14:textId="77D036EA" w:rsidR="00FB401D" w:rsidRPr="00FB401D" w:rsidRDefault="00FB401D" w:rsidP="00FB401D">
      <w:pPr>
        <w:pStyle w:val="Odlomakpopisa"/>
        <w:numPr>
          <w:ilvl w:val="0"/>
          <w:numId w:val="2"/>
        </w:numPr>
        <w:rPr>
          <w:b/>
          <w:bCs/>
          <w:sz w:val="24"/>
          <w:szCs w:val="24"/>
        </w:rPr>
      </w:pPr>
      <w:r w:rsidRPr="00FB401D">
        <w:rPr>
          <w:b/>
          <w:bCs/>
          <w:sz w:val="24"/>
          <w:szCs w:val="24"/>
        </w:rPr>
        <w:t>PRIHODI I RASHODI PREMA IZVORIMA FINANCIRANJA</w:t>
      </w:r>
    </w:p>
    <w:p w14:paraId="768EA69F" w14:textId="77777777" w:rsidR="00FB401D" w:rsidRDefault="00FB401D"/>
    <w:p w14:paraId="2B65213E" w14:textId="77777777" w:rsidR="00FB401D" w:rsidRDefault="00FB401D"/>
    <w:tbl>
      <w:tblPr>
        <w:tblW w:w="10040" w:type="dxa"/>
        <w:tblLook w:val="04A0" w:firstRow="1" w:lastRow="0" w:firstColumn="1" w:lastColumn="0" w:noHBand="0" w:noVBand="1"/>
      </w:tblPr>
      <w:tblGrid>
        <w:gridCol w:w="480"/>
        <w:gridCol w:w="2560"/>
        <w:gridCol w:w="1840"/>
        <w:gridCol w:w="1860"/>
        <w:gridCol w:w="1860"/>
        <w:gridCol w:w="780"/>
        <w:gridCol w:w="723"/>
      </w:tblGrid>
      <w:tr w:rsidR="00BB3897" w:rsidRPr="00BB3897" w14:paraId="5083FE8B" w14:textId="77777777" w:rsidTr="00BB3897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B24094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1.2.2. IZVJEŠTAJ O PRIHODIMA I RASHODIMA PREMA IZVORIMA FINANCIRANJA</w:t>
            </w:r>
          </w:p>
        </w:tc>
      </w:tr>
      <w:tr w:rsidR="00BB3897" w:rsidRPr="00BB3897" w14:paraId="570357CB" w14:textId="77777777" w:rsidTr="00BB3897">
        <w:trPr>
          <w:trHeight w:val="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04F7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7C3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B61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BE4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26F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159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3AB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AEA8A06" w14:textId="77777777" w:rsidTr="00BB3897">
        <w:trPr>
          <w:trHeight w:val="300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BF45E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lang w:eastAsia="hr-HR"/>
              </w:rPr>
              <w:t xml:space="preserve"> </w:t>
            </w:r>
          </w:p>
        </w:tc>
      </w:tr>
      <w:tr w:rsidR="00BB3897" w:rsidRPr="00BB3897" w14:paraId="3620EB81" w14:textId="77777777" w:rsidTr="00BB3897">
        <w:trPr>
          <w:trHeight w:val="22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D3C9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841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1C9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072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FFA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376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8D6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0C3E9B0" w14:textId="77777777" w:rsidTr="00BB3897">
        <w:trPr>
          <w:trHeight w:val="555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7F773EE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B27308D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7E68D1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187DA5D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3D103B7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4886CD4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BB3897" w:rsidRPr="00BB3897" w14:paraId="3770DF09" w14:textId="77777777" w:rsidTr="00BB3897">
        <w:trPr>
          <w:trHeight w:val="225"/>
        </w:trPr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FB9F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9F82D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2A206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EAB8D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8254E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D616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BB3897" w:rsidRPr="00BB3897" w14:paraId="6DBDB909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3C5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371C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B09C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882.487,98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3395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2.379.185,25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7A5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1.009.341,20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B9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284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42,42</w:t>
            </w:r>
          </w:p>
        </w:tc>
      </w:tr>
      <w:tr w:rsidR="00BB3897" w:rsidRPr="00BB3897" w14:paraId="2620322C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852F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19BD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2544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475.326,92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91CB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1.664.493,06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F4CE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698.766,40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725F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147,01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971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41,98</w:t>
            </w:r>
          </w:p>
        </w:tc>
      </w:tr>
      <w:tr w:rsidR="00BB3897" w:rsidRPr="00BB3897" w14:paraId="3068D97B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1944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16C6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7E59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475.326,92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F7A3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1.664.493,06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172B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698.766,40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C5C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147,01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E04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41,98</w:t>
            </w:r>
          </w:p>
        </w:tc>
      </w:tr>
      <w:tr w:rsidR="00BB3897" w:rsidRPr="00BB3897" w14:paraId="7305353E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C228B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606AF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B5FC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18.699,92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57C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48.500,00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1B0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28.688,09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934C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153,41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14A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59,15</w:t>
            </w:r>
          </w:p>
        </w:tc>
      </w:tr>
      <w:tr w:rsidR="00BB3897" w:rsidRPr="00BB3897" w14:paraId="1DF40954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88A2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8D31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7A3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18.699,92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85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48.500,00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2EC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28.688,09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ED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153,41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3306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59,15</w:t>
            </w:r>
          </w:p>
        </w:tc>
      </w:tr>
      <w:tr w:rsidR="00BB3897" w:rsidRPr="00BB3897" w14:paraId="3B5222F1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69A4F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A9B6C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946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388.461,14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2C19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652.792,19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A750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281.886,71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89B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72,56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DD28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43,18</w:t>
            </w:r>
          </w:p>
        </w:tc>
      </w:tr>
      <w:tr w:rsidR="00BB3897" w:rsidRPr="00BB3897" w14:paraId="51B7D613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33D3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0FDC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03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258.607,29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FAC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260.645,09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AF1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154.029,53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770E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59,56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311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59,10</w:t>
            </w:r>
          </w:p>
        </w:tc>
      </w:tr>
      <w:tr w:rsidR="00BB3897" w:rsidRPr="00BB3897" w14:paraId="02F6D383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C7D1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455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980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990C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392.147,10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39B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127.857,18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BDC5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AE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32,60</w:t>
            </w:r>
          </w:p>
        </w:tc>
      </w:tr>
      <w:tr w:rsidR="00BB3897" w:rsidRPr="00BB3897" w14:paraId="1C50FF9E" w14:textId="77777777" w:rsidTr="00BB3897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CEFE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3EC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 xml:space="preserve">PRORAČUNI, DRUGI NIVOI - ZA POSEBNE I / ILI UGOVORENE NAMJENE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F17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129.853,85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627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1A2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9A42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B23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B3897" w:rsidRPr="00BB3897" w14:paraId="1E4FA431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AFF73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6E1AE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903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4D3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F5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59F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4201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B3897" w:rsidRPr="00BB3897" w14:paraId="62B0D897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A81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0693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0D5B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3C7E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92E3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7BB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C50B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B3897" w:rsidRPr="00BB3897" w14:paraId="6F6FC8B9" w14:textId="77777777" w:rsidTr="00BB3897">
        <w:trPr>
          <w:trHeight w:val="315"/>
        </w:trPr>
        <w:tc>
          <w:tcPr>
            <w:tcW w:w="10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F27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lang w:eastAsia="hr-HR"/>
              </w:rPr>
              <w:t xml:space="preserve"> </w:t>
            </w:r>
          </w:p>
        </w:tc>
      </w:tr>
      <w:tr w:rsidR="00BB3897" w:rsidRPr="00BB3897" w14:paraId="0E9A806C" w14:textId="77777777" w:rsidTr="00BB3897">
        <w:trPr>
          <w:trHeight w:val="2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46F6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189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49A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66D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BB9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ABF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6AD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970CF93" w14:textId="77777777" w:rsidTr="00BB3897">
        <w:trPr>
          <w:trHeight w:val="570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3D646F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642CED1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04EF4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45B8DD2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75C78C6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192025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BB3897" w:rsidRPr="00BB3897" w14:paraId="03BA2B78" w14:textId="77777777" w:rsidTr="00BB3897">
        <w:trPr>
          <w:trHeight w:val="225"/>
        </w:trPr>
        <w:tc>
          <w:tcPr>
            <w:tcW w:w="3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7F991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E0E3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4F67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088A1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647F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32FB5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BB3897" w:rsidRPr="00BB3897" w14:paraId="3F06C4B9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23F9C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F132B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F4E1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856.460,28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45AD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CEB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702B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6A3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</w:tr>
      <w:tr w:rsidR="00BB3897" w:rsidRPr="00BB3897" w14:paraId="67936C52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5CEC5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A12B7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CC45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477.462,70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4D7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1.664.493,06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EF10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596.075,25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244B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124,84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2F0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35,81</w:t>
            </w:r>
          </w:p>
        </w:tc>
      </w:tr>
      <w:tr w:rsidR="00BB3897" w:rsidRPr="00BB3897" w14:paraId="2EE0F7AA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F6FE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4391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F419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477.462,70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DD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1.664.493,06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776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596.075,25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438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124,84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AB0E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35,81</w:t>
            </w:r>
          </w:p>
        </w:tc>
      </w:tr>
      <w:tr w:rsidR="00BB3897" w:rsidRPr="00BB3897" w14:paraId="4AEEB3C0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A10A0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C71C3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5230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E821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55.876,38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07F9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4.148,13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AE32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382,85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8096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7,42</w:t>
            </w:r>
          </w:p>
        </w:tc>
      </w:tr>
      <w:tr w:rsidR="00BB3897" w:rsidRPr="00BB3897" w14:paraId="35D30207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2B11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02E6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1BD2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1.083,50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150E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55.876,38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D8A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4.148,13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5A9B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382,85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C129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7,42</w:t>
            </w:r>
          </w:p>
        </w:tc>
      </w:tr>
      <w:tr w:rsidR="00BB3897" w:rsidRPr="00BB3897" w14:paraId="3C81E830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9D15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4355B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87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377.914,08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4F5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652.792,19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3A3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266.374,30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80F2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70,49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07A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40,81</w:t>
            </w:r>
          </w:p>
        </w:tc>
      </w:tr>
      <w:tr w:rsidR="00BB3897" w:rsidRPr="00BB3897" w14:paraId="282CC0C5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54B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F3A0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1368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256.471,51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647D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260.645,09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ED8A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144.329,46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B28F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56,28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F1D1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55,37</w:t>
            </w:r>
          </w:p>
        </w:tc>
      </w:tr>
      <w:tr w:rsidR="00BB3897" w:rsidRPr="00BB3897" w14:paraId="12129BD6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C1A3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7536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6731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97AA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392.147,10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2BE3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122.044,84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83F9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D38A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31,12</w:t>
            </w:r>
          </w:p>
        </w:tc>
      </w:tr>
      <w:tr w:rsidR="00BB3897" w:rsidRPr="00BB3897" w14:paraId="6DE39307" w14:textId="77777777" w:rsidTr="00BB3897">
        <w:trPr>
          <w:trHeight w:val="66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1135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EFB9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 xml:space="preserve">PRORAČUNI, DRUGI NIVOI - ZA POSEBNE I / ILI UGOVORENE NAMJENE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CE4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121.442,57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85E0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13E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80A3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E24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B3897" w:rsidRPr="00BB3897" w14:paraId="4F387B32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C7551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D9557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7208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84AB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8112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5B1A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CE98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B3897" w:rsidRPr="00BB3897" w14:paraId="15CAF6E2" w14:textId="77777777" w:rsidTr="00BB3897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B173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5671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1220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3D2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C253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CA0B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A8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11429803" w14:textId="77777777" w:rsidR="00FB401D" w:rsidRDefault="00FB401D"/>
    <w:p w14:paraId="78750167" w14:textId="2E2F932C" w:rsidR="00FB401D" w:rsidRDefault="00FB401D"/>
    <w:p w14:paraId="172925BB" w14:textId="77777777" w:rsidR="00FB401D" w:rsidRDefault="00FB401D"/>
    <w:p w14:paraId="2EE5D0DA" w14:textId="68759607" w:rsidR="00FB401D" w:rsidRDefault="00FB401D"/>
    <w:p w14:paraId="3F793CF6" w14:textId="77777777" w:rsidR="00FB401D" w:rsidRDefault="00FB401D"/>
    <w:p w14:paraId="7799BEA2" w14:textId="214E9B9E" w:rsidR="00FB401D" w:rsidRDefault="00FB401D" w:rsidP="00FB401D">
      <w:pPr>
        <w:pStyle w:val="Odlomakpopisa"/>
        <w:numPr>
          <w:ilvl w:val="0"/>
          <w:numId w:val="2"/>
        </w:numPr>
        <w:rPr>
          <w:b/>
          <w:bCs/>
          <w:sz w:val="24"/>
          <w:szCs w:val="24"/>
        </w:rPr>
      </w:pPr>
      <w:r w:rsidRPr="00FB401D">
        <w:rPr>
          <w:b/>
          <w:bCs/>
          <w:sz w:val="24"/>
          <w:szCs w:val="24"/>
        </w:rPr>
        <w:t>RASHODI PREMA FUNCIJSKOJ KLASIFIKACIJI</w:t>
      </w:r>
    </w:p>
    <w:p w14:paraId="09A2924E" w14:textId="77777777" w:rsidR="00FB401D" w:rsidRDefault="00FB401D" w:rsidP="00FB401D"/>
    <w:p w14:paraId="07EC6015" w14:textId="61C9CC5D" w:rsidR="00FB401D" w:rsidRDefault="00FB401D" w:rsidP="00FB401D">
      <w:pPr>
        <w:rPr>
          <w:sz w:val="24"/>
          <w:szCs w:val="24"/>
        </w:rPr>
      </w:pPr>
      <w:r w:rsidRPr="00FB401D">
        <w:rPr>
          <w:sz w:val="24"/>
          <w:szCs w:val="24"/>
        </w:rPr>
        <w:t>Funkcijska klasif</w:t>
      </w:r>
      <w:r>
        <w:rPr>
          <w:sz w:val="24"/>
          <w:szCs w:val="24"/>
        </w:rPr>
        <w:t>ikacija prikaz je rashoda proračuna , te proračunskih i izvanproračunsk</w:t>
      </w:r>
      <w:r w:rsidR="00B72B8C">
        <w:rPr>
          <w:sz w:val="24"/>
          <w:szCs w:val="24"/>
        </w:rPr>
        <w:t>i</w:t>
      </w:r>
      <w:r>
        <w:rPr>
          <w:sz w:val="24"/>
          <w:szCs w:val="24"/>
        </w:rPr>
        <w:t xml:space="preserve">h korisnika razvrstanih prema njihovoj namjeni. Javna vatrogasna postrojba obavlja protupožarnu djelatnost t, provedbu preventivnih mjera zaštite od požara I eksplozija, gašenje požara </w:t>
      </w:r>
      <w:r w:rsidR="00B72B8C">
        <w:rPr>
          <w:sz w:val="24"/>
          <w:szCs w:val="24"/>
        </w:rPr>
        <w:t>i</w:t>
      </w:r>
      <w:r>
        <w:rPr>
          <w:sz w:val="24"/>
          <w:szCs w:val="24"/>
        </w:rPr>
        <w:t xml:space="preserve"> spašavanje ljudi </w:t>
      </w:r>
      <w:r w:rsidR="00B72B8C">
        <w:rPr>
          <w:sz w:val="24"/>
          <w:szCs w:val="24"/>
        </w:rPr>
        <w:t>i</w:t>
      </w:r>
      <w:r>
        <w:rPr>
          <w:sz w:val="24"/>
          <w:szCs w:val="24"/>
        </w:rPr>
        <w:t xml:space="preserve"> imovine ugroženih požarom I eksplozijom, pružanje tehničke pomoći u nezgodama I opasnim situacijama te obavljanje drugih poslova u nesrećama </w:t>
      </w:r>
      <w:r w:rsidR="00B72B8C">
        <w:rPr>
          <w:sz w:val="24"/>
          <w:szCs w:val="24"/>
        </w:rPr>
        <w:t xml:space="preserve">i </w:t>
      </w:r>
      <w:r>
        <w:rPr>
          <w:sz w:val="24"/>
          <w:szCs w:val="24"/>
        </w:rPr>
        <w:t>eko</w:t>
      </w:r>
      <w:r w:rsidR="00B72B8C">
        <w:rPr>
          <w:sz w:val="24"/>
          <w:szCs w:val="24"/>
        </w:rPr>
        <w:t>lo</w:t>
      </w:r>
      <w:r>
        <w:rPr>
          <w:sz w:val="24"/>
          <w:szCs w:val="24"/>
        </w:rPr>
        <w:t>škim nesrećama.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3960"/>
        <w:gridCol w:w="1720"/>
        <w:gridCol w:w="1740"/>
        <w:gridCol w:w="1720"/>
        <w:gridCol w:w="723"/>
        <w:gridCol w:w="723"/>
      </w:tblGrid>
      <w:tr w:rsidR="00BB3897" w:rsidRPr="00BB3897" w14:paraId="2E04A800" w14:textId="77777777" w:rsidTr="00BB3897">
        <w:trPr>
          <w:trHeight w:val="300"/>
        </w:trPr>
        <w:tc>
          <w:tcPr>
            <w:tcW w:w="1058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C27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1.2.3. IZVJEŠTAJ O RASHODIMA PREMA FUNKCIJSKOJ KLASIFIKACIJI</w:t>
            </w:r>
          </w:p>
        </w:tc>
      </w:tr>
      <w:tr w:rsidR="00BB3897" w:rsidRPr="00BB3897" w14:paraId="076799C6" w14:textId="77777777" w:rsidTr="00BB3897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CE2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C8C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D07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377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EE2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3C2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35CB0A2" w14:textId="77777777" w:rsidTr="00BB3897">
        <w:trPr>
          <w:trHeight w:val="6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C82E47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48436F0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F3C54C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8CAE8B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810E9A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BE09FB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4 / 3</w:t>
            </w:r>
          </w:p>
        </w:tc>
      </w:tr>
      <w:tr w:rsidR="00BB3897" w:rsidRPr="00BB3897" w14:paraId="57E71B17" w14:textId="77777777" w:rsidTr="00BB3897">
        <w:trPr>
          <w:trHeight w:val="225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1FA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90E1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F0F20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3F5B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F3BEE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B0A4D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BB3897" w:rsidRPr="00BB3897" w14:paraId="53276DC9" w14:textId="77777777" w:rsidTr="00BB3897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7299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306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856.460,28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A3C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1FA8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4275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708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</w:tr>
      <w:tr w:rsidR="00BB3897" w:rsidRPr="00BB3897" w14:paraId="0657012C" w14:textId="77777777" w:rsidTr="00BB3897">
        <w:trPr>
          <w:trHeight w:val="375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B9EBF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03 Javni red i sigurnost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5E05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856.460,28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CA3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4D7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69A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C81A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</w:tr>
      <w:tr w:rsidR="00BB3897" w:rsidRPr="00BB3897" w14:paraId="01B0C9E5" w14:textId="77777777" w:rsidTr="00BB3897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4A11E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032 Usluge protupožarne zaštite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E0B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856.460,28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A746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0FF9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A321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101,18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E4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36,31</w:t>
            </w:r>
          </w:p>
        </w:tc>
      </w:tr>
    </w:tbl>
    <w:p w14:paraId="62D5B47B" w14:textId="77777777" w:rsidR="00BB3897" w:rsidRDefault="00BB3897" w:rsidP="00FB401D">
      <w:pPr>
        <w:rPr>
          <w:sz w:val="24"/>
          <w:szCs w:val="24"/>
        </w:rPr>
      </w:pPr>
    </w:p>
    <w:p w14:paraId="67218182" w14:textId="529C52F8" w:rsidR="00B72B8C" w:rsidRDefault="00B72B8C" w:rsidP="00FB401D">
      <w:pPr>
        <w:rPr>
          <w:sz w:val="24"/>
          <w:szCs w:val="24"/>
        </w:rPr>
      </w:pPr>
    </w:p>
    <w:p w14:paraId="38D1D282" w14:textId="587F5D2F" w:rsidR="00B72B8C" w:rsidRDefault="00B72B8C" w:rsidP="00FB401D">
      <w:pPr>
        <w:rPr>
          <w:sz w:val="24"/>
          <w:szCs w:val="24"/>
        </w:rPr>
      </w:pPr>
    </w:p>
    <w:p w14:paraId="037D2F6B" w14:textId="77777777" w:rsidR="00B72B8C" w:rsidRPr="00F426DF" w:rsidRDefault="00B72B8C" w:rsidP="00B72B8C">
      <w:pPr>
        <w:pStyle w:val="Odlomakpopisa"/>
        <w:numPr>
          <w:ilvl w:val="0"/>
          <w:numId w:val="4"/>
        </w:numPr>
        <w:spacing w:after="200" w:line="276" w:lineRule="auto"/>
        <w:jc w:val="both"/>
        <w:rPr>
          <w:b/>
          <w:sz w:val="28"/>
          <w:szCs w:val="28"/>
          <w:lang w:eastAsia="hr-HR"/>
        </w:rPr>
      </w:pPr>
      <w:r w:rsidRPr="00F426DF">
        <w:rPr>
          <w:b/>
          <w:sz w:val="28"/>
          <w:szCs w:val="28"/>
          <w:lang w:eastAsia="hr-HR"/>
        </w:rPr>
        <w:t>POSEBNI DIO</w:t>
      </w:r>
    </w:p>
    <w:p w14:paraId="7490CF7E" w14:textId="77777777" w:rsidR="00B72B8C" w:rsidRPr="00AF2EEB" w:rsidRDefault="00B72B8C" w:rsidP="00B72B8C">
      <w:pPr>
        <w:ind w:firstLine="709"/>
        <w:jc w:val="both"/>
        <w:rPr>
          <w:b/>
          <w:sz w:val="22"/>
          <w:szCs w:val="22"/>
          <w:lang w:eastAsia="hr-HR"/>
        </w:rPr>
      </w:pPr>
    </w:p>
    <w:p w14:paraId="72751ABE" w14:textId="77777777" w:rsidR="00B72B8C" w:rsidRPr="00AF2EEB" w:rsidRDefault="00B72B8C" w:rsidP="00B72B8C">
      <w:pPr>
        <w:ind w:firstLine="708"/>
        <w:jc w:val="both"/>
        <w:rPr>
          <w:b/>
          <w:sz w:val="22"/>
          <w:szCs w:val="24"/>
          <w:lang w:eastAsia="hr-HR"/>
        </w:rPr>
      </w:pPr>
      <w:r w:rsidRPr="00AF2EEB">
        <w:rPr>
          <w:b/>
          <w:sz w:val="22"/>
          <w:szCs w:val="24"/>
          <w:lang w:eastAsia="hr-HR"/>
        </w:rPr>
        <w:t>IZVRŠENJE PO PROGRAMSKOJ KLASIFIKACI</w:t>
      </w:r>
    </w:p>
    <w:p w14:paraId="118FE28A" w14:textId="77777777" w:rsidR="00B72B8C" w:rsidRPr="00AF2EEB" w:rsidRDefault="00B72B8C" w:rsidP="00B72B8C">
      <w:pPr>
        <w:ind w:firstLine="709"/>
        <w:jc w:val="both"/>
        <w:rPr>
          <w:b/>
          <w:sz w:val="22"/>
          <w:szCs w:val="22"/>
          <w:lang w:eastAsia="hr-HR"/>
        </w:rPr>
      </w:pPr>
    </w:p>
    <w:p w14:paraId="57F270D1" w14:textId="14E56EAF" w:rsidR="00B72B8C" w:rsidRPr="00AF2EEB" w:rsidRDefault="00B72B8C" w:rsidP="00B72B8C">
      <w:pPr>
        <w:jc w:val="both"/>
        <w:rPr>
          <w:bCs/>
          <w:sz w:val="22"/>
          <w:szCs w:val="22"/>
          <w:lang w:eastAsia="hr-HR"/>
        </w:rPr>
      </w:pPr>
      <w:r w:rsidRPr="00AF2EEB">
        <w:rPr>
          <w:bCs/>
          <w:sz w:val="22"/>
          <w:szCs w:val="22"/>
          <w:lang w:eastAsia="hr-HR"/>
        </w:rPr>
        <w:t xml:space="preserve">U posebnom djelu </w:t>
      </w:r>
      <w:r w:rsidR="001F72ED">
        <w:rPr>
          <w:bCs/>
          <w:sz w:val="22"/>
          <w:szCs w:val="22"/>
          <w:lang w:eastAsia="hr-HR"/>
        </w:rPr>
        <w:t>godišnjeg</w:t>
      </w:r>
      <w:r w:rsidRPr="00AF2EEB">
        <w:rPr>
          <w:bCs/>
          <w:sz w:val="22"/>
          <w:szCs w:val="22"/>
          <w:lang w:eastAsia="hr-HR"/>
        </w:rPr>
        <w:t xml:space="preserve"> izvještaja iskazani su rashodi i izdaci prema izvorima financiranja i ekonomskoj klasifikaciji raspoređeni u programa.</w:t>
      </w:r>
    </w:p>
    <w:p w14:paraId="0ADEF3F8" w14:textId="77777777" w:rsidR="00B72B8C" w:rsidRPr="00AF2EEB" w:rsidRDefault="00B72B8C" w:rsidP="00B72B8C">
      <w:pPr>
        <w:jc w:val="both"/>
        <w:rPr>
          <w:b/>
          <w:sz w:val="22"/>
          <w:szCs w:val="22"/>
          <w:lang w:eastAsia="hr-HR"/>
        </w:rPr>
      </w:pPr>
    </w:p>
    <w:p w14:paraId="2642361B" w14:textId="77777777" w:rsidR="00B72B8C" w:rsidRPr="00AF2EEB" w:rsidRDefault="00B72B8C" w:rsidP="00B72B8C">
      <w:pPr>
        <w:jc w:val="both"/>
        <w:rPr>
          <w:b/>
          <w:sz w:val="22"/>
          <w:szCs w:val="22"/>
          <w:lang w:eastAsia="hr-HR"/>
        </w:rPr>
      </w:pPr>
    </w:p>
    <w:p w14:paraId="55226873" w14:textId="1C1B5E36" w:rsidR="00B72B8C" w:rsidRPr="00AF2EEB" w:rsidRDefault="00B72B8C" w:rsidP="00B72B8C">
      <w:pPr>
        <w:autoSpaceDE w:val="0"/>
        <w:autoSpaceDN w:val="0"/>
        <w:adjustRightInd w:val="0"/>
        <w:rPr>
          <w:sz w:val="22"/>
          <w:szCs w:val="22"/>
          <w:lang w:eastAsia="hr-HR"/>
        </w:rPr>
      </w:pPr>
      <w:r w:rsidRPr="00AF2EEB">
        <w:rPr>
          <w:sz w:val="22"/>
          <w:szCs w:val="22"/>
          <w:lang w:eastAsia="hr-HR"/>
        </w:rPr>
        <w:t>PROGRAM 10</w:t>
      </w:r>
      <w:r w:rsidR="001F72ED">
        <w:rPr>
          <w:sz w:val="22"/>
          <w:szCs w:val="22"/>
          <w:lang w:eastAsia="hr-HR"/>
        </w:rPr>
        <w:t>39</w:t>
      </w:r>
      <w:r w:rsidRPr="00AF2EEB">
        <w:rPr>
          <w:sz w:val="22"/>
          <w:szCs w:val="22"/>
          <w:lang w:eastAsia="hr-HR"/>
        </w:rPr>
        <w:t xml:space="preserve"> - financiranje decentraliziranih funkcija vatrogastva</w:t>
      </w:r>
    </w:p>
    <w:p w14:paraId="240DD7ED" w14:textId="5B0E0E89" w:rsidR="00B72B8C" w:rsidRDefault="00B72B8C" w:rsidP="00B72B8C">
      <w:pPr>
        <w:autoSpaceDE w:val="0"/>
        <w:autoSpaceDN w:val="0"/>
        <w:adjustRightInd w:val="0"/>
        <w:rPr>
          <w:sz w:val="22"/>
          <w:szCs w:val="22"/>
          <w:lang w:eastAsia="hr-HR"/>
        </w:rPr>
      </w:pPr>
      <w:r w:rsidRPr="00AF2EEB">
        <w:rPr>
          <w:sz w:val="22"/>
          <w:szCs w:val="22"/>
          <w:lang w:eastAsia="hr-HR"/>
        </w:rPr>
        <w:t>PROGRAM 1</w:t>
      </w:r>
      <w:r w:rsidR="001F72ED">
        <w:rPr>
          <w:sz w:val="22"/>
          <w:szCs w:val="22"/>
          <w:lang w:eastAsia="hr-HR"/>
        </w:rPr>
        <w:t>039</w:t>
      </w:r>
      <w:r w:rsidRPr="00AF2EEB">
        <w:rPr>
          <w:sz w:val="22"/>
          <w:szCs w:val="22"/>
          <w:lang w:eastAsia="hr-HR"/>
        </w:rPr>
        <w:t xml:space="preserve"> - financiranje vatrogastva iznad minimalnog standarda.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222"/>
        <w:gridCol w:w="2080"/>
        <w:gridCol w:w="3700"/>
        <w:gridCol w:w="1660"/>
        <w:gridCol w:w="1680"/>
        <w:gridCol w:w="780"/>
        <w:gridCol w:w="222"/>
      </w:tblGrid>
      <w:tr w:rsidR="00BB3897" w:rsidRPr="00BB3897" w14:paraId="4277A092" w14:textId="77777777" w:rsidTr="00BB3897">
        <w:trPr>
          <w:trHeight w:val="840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3BD3" w14:textId="77777777" w:rsidR="00BB3897" w:rsidRPr="00BB3897" w:rsidRDefault="00BB3897" w:rsidP="00BB3897">
            <w:pPr>
              <w:rPr>
                <w:sz w:val="24"/>
                <w:szCs w:val="24"/>
                <w:lang w:eastAsia="hr-HR"/>
              </w:rPr>
            </w:pPr>
          </w:p>
        </w:tc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8AF8C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  <w:t>2. POSEBNI DIO</w:t>
            </w:r>
            <w:r w:rsidRPr="00BB38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  <w:br/>
            </w:r>
            <w:r w:rsidRPr="00BB38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  <w:br/>
              <w:t>2.1. IZVJEŠTAJ PO PROGRAMSKOJ KLASIFIKACIJI</w:t>
            </w:r>
          </w:p>
        </w:tc>
      </w:tr>
      <w:tr w:rsidR="00BB3897" w:rsidRPr="00BB3897" w14:paraId="45A03033" w14:textId="77777777" w:rsidTr="00BB3897">
        <w:trPr>
          <w:trHeight w:val="40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E18D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8FE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54C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430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A60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9DA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0F9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7269815" w14:textId="77777777" w:rsidTr="00BB3897">
        <w:trPr>
          <w:trHeight w:val="555"/>
        </w:trPr>
        <w:tc>
          <w:tcPr>
            <w:tcW w:w="5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D65FE67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CDD8225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8D69F48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CA95ED3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 / 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C469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B366EC4" w14:textId="77777777" w:rsidTr="00BB3897">
        <w:trPr>
          <w:trHeight w:val="315"/>
        </w:trPr>
        <w:tc>
          <w:tcPr>
            <w:tcW w:w="5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5305A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CB48C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7667B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4DD5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B35B" w14:textId="77777777" w:rsidR="00BB3897" w:rsidRPr="00BB3897" w:rsidRDefault="00BB3897" w:rsidP="00BB3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8F31E27" w14:textId="77777777" w:rsidTr="00BB3897">
        <w:trPr>
          <w:trHeight w:val="330"/>
        </w:trPr>
        <w:tc>
          <w:tcPr>
            <w:tcW w:w="5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44B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: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454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B25E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A49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455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15748D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87D09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GLAVA    00705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184F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ZAŠTITA I SPAŠAVANJE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677C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EFA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2597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108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5035D4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2175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C656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69C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1.664.493,06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AAFA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596.075,25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14E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35,81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53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795E34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F2A4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53DA2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A3B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55.876,38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8F4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4.148,13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2F9F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7,42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4EC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636F1E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E131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EEE1D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18E2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260.645,09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729D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144.329,46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BDA8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55,37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DE8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D31438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BDCB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A36E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9C1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392.147,10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CBC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122.044,84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D48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31,12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1B5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E2C914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96B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D9EB5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E507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1760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9454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909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5866D6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D499F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1039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E3EE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VATROGASTVO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7A7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2.386.561,63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AAFB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866.597,68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453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9CE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A04DB8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F15EE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A103902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91052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DECENTRALIZIRANE FUNKCIJE PROTUPOŽARNE ZAŠTITE - OPĆINE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3F0D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107.202,00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BDD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47.222,35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E655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44,05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E3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E7A02B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7F164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4725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A2AA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72.073,66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3758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33.143,80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097A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45,99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CDA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FC6DF6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63DE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0CB1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AF4F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72.073,66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4F0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33.143,80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56D1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45,99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42B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7615F3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A2A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BC2B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956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7716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25.296,20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71B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401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AFF45FD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535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F75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8A1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704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9C1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2CA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B36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AAE990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F75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A9FC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F50F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28AE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83C2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810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C0F3E3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879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D951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DCE9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BC0B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2.491,65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CECF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B5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6021457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86A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1AE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B08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920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B01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865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221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476D27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31FC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7DF4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7E8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1C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5.355,95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0912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89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B2551A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61B7E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983F2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7A63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35.128,34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7AE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14.078,55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B6A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40,08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C40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D5016B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B53D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BE12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8852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35.128,34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9250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14.078,55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E3A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40,08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2D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790457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82D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FDD6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CB99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7B5A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11.845,55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0E0E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9C7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6F0E62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FEA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320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0D3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709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00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704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DB1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947354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98BF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AF52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C51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3346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583,00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DC2A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A6A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91FAB69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DD5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A98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6B3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F7E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0C6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506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B91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E5A0D5A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AA3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10BD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022A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D471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1.650,00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C231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90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D7A6C5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F1678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A103903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DB08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DECENTRALIZIRANE FUNKCIJE PROTUPOŽARNE ZAŠTITE - GRAD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997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419.586,00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C0F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215.496,56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4164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51,36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8B5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AD8659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C161B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0059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F179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194.069,25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9041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85.245,65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2F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43,93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C9F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4831DA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246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849E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7263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185.861,25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2C2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77.753,84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8FE3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41,83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C6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21355E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52B7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15CF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8E07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8733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59.792,50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A2A4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B3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7869505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10A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DEC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86E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58F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56B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B4C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220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77DF123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FC90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077F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66DA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9BD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AED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713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8886E4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B7E0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EB0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B11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0C9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8.919,03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4D2C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A86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3830663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B6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8BE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E4F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470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77B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71D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AD0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3D2C3A9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8C39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3E6C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03E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6D9A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6.042,31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D2E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DB3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2EE4DC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62C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A12A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90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8.208,00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48C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7.491,81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5EEF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91,27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47F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56A00A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9D78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E3DE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94A9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F58D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2.108,49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150E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A6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3A20E2C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FBF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E3A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955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5D3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7BB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F86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1D4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14FD1C3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6735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4BEA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20C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335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4.182,35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96B3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4D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B65EC7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EE69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0933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C311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5361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1.200,97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839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E36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4133A6A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8F7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AA9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E96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DA2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A83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309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6FF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616DE5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4D7DE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0D95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7CD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225.516,75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1A09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130.250,91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AA8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57,76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78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046942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D79F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CCCF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F66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179.511,75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8A5C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95.523,20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C9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53,21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47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0DF3F9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D981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FBB7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78C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D083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69.064,45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0FC8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72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18D41B3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81C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A2E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828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9CF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3F0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586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C94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9A498C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E48B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97D4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73D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69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A506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7F6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45DA75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8AE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5E2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4863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CA39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6.448,75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DEF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E64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9C31531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4AC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D1D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0B1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2CB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C99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8C0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C5E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C6EBBE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F6A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4510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5F92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30A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10.010,00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54F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6D0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32AB8A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C3BD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1025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3D6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46.005,00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ECE2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34.727,71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6BE6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75,49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42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5460AA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B622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1001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DD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B13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11.575,00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1EA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F18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F4C104F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B7F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C47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F08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63E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947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DF3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309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9337DB4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A7F6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6E1B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F26D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2DB6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1.840,74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7E6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14D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A09782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A2BD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FF16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D02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E45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3.433,56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FA0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CF1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B383EF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651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D7C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D95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DBB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E86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557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89D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4D70E8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3A01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11B2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A57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5DC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66D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7C4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0D42D7A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120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9CB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BE9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9E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F0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DB4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A50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323371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167A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3227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3473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EF97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636A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6.390,88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9E3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22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FF1498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4ED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E4DA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5A50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9FC6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1.470,75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5C27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BD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19FFE2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D7D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79D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4CE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E4B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9C5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870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2EC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84C405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36C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2E3E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EFC6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6BF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1.080,63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561F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FB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73C288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593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813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B88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EE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2.281,21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D3EB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40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04EF28E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7F0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4F3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F3D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2B5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7C5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257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3CD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C5E58F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DB0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E39D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CD77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320E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2.656,82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270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E64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D6F385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7921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B283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3570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E30C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3.998,12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1696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6A7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23A095A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24A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7D6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A4C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F6E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C88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A22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C9F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592DC3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5A3A1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A103904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31A8D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DODATNI STANDARDI PROTUPOŽARNE ZAŠTITE - POSTROJBA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E5C8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1.690.973,16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8D1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593.569,75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3949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35,10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A01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54F627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EAA4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48C6A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B9BA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1.327.353,31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DA5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472.778,64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A12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35,62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86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AF4C2F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1452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78FE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9B3B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1.120.414,00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F6E6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411.489,08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B753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36,73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3B8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9407E3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899E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3B4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29B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44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288.527,40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8147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8B5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7677A8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6375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5725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FA7B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17E2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19.287,02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18F3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CE4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1953190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428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E2B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8BD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105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09B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330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B90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7BC45B6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B29F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6D67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E108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D1CE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14.632,65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BA30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82B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C9B806F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34F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F0B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047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E42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A7D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EBD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D0A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3B26EAA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B1B4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1936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F43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5D08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12.839,84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C954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38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2E19FA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C54F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309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62A6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4D2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22.985,34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8D3B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2D6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B109477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1A4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96E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9BA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06D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861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395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9B0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A71FBD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7E2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B81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267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5E8F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53.216,83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01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62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98294F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8248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D2CD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D6AD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206.939,31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8082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61.289,56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CADE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29,62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87E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E4B18A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99ED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0B45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44E9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7EBE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1.588,39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17F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F8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302011F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B0F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C0D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81B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6D1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0CF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DC2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0F2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7337264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1AD5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3F3D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738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559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2.480,61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A7FA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BB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8278B8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42B6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4F3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58BF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6F87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17.775,60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6CB7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67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5468AA8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AAE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B52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E42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621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EA5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1CD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588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051FDA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22C8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39E5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8B9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E99E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444,20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9E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5D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0CD331E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51E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E68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8EF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EC2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436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A41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6F0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7D292DF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EE73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99A7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7FE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0007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448,03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E74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CD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B41405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4779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C517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D2C5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C2DE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13.753,40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AA8C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9F4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0CBF74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FF2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A2E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52F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4F2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765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D1A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A1E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705E880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89F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EFDF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26E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69E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3.514,15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CAF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241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C47A723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5451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8676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307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CC43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309,84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002E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A6C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6862F26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F16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213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F25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235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45A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119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228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3F118D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B99E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CD9C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ADE5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800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4.990,97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36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94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8E6CA60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2D70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23F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D28C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110D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813,63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EC4D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5EA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1F6FFB4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68D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E12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DE2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0B6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A0C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5EB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891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CB1239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C94E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8323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B1D7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C5D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9.121,46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0678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762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D5A0FB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F098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D90A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346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A57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91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990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DA92193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8A1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61E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012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8A7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962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16D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DFF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583DD1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9FC5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34E4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F97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55E3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1.044,76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C33D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244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FCDE9D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897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4B3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0E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8A9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D17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CF4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31A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20B8D13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01DC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3BC0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042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9E9C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1.043,57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9C23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AD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D8D72E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FEEB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6A48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276D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58E3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345,98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E913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3A7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14B7ECA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881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020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4D9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765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06E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AC3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0A0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23B193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C054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3D60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6A4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548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587,05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C73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F9B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08560B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2C86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F734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5824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36A6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1.724,28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4F8D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DFC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D2AB2A9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0A9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595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21B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202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4F1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F38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AD1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CC1613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4CCA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C9CB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4846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8232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749,35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A8BB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4D9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C88DF5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B6B6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070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1B0D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A40B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2463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5E4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84D33EC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226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C76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946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396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827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514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955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74CDBC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A2F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0EA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67D8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A81D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394,69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471E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298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F588043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98C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C514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6BB8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0C0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159,60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DF29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250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C32437E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6F9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F6B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0A6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BF5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7A5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355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483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4C150D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406A0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EF767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5E4A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1203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E10D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AB5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EE37B1A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813A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7316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E41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6A38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C3F8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A44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C5EE36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6695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400B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CBC6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4BDB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10D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D4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FB41065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02D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BC9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8F4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4C1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C16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C0E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E72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7E6BEA2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5E03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84D1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154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2DF9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843C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EB4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9713C00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935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B3AD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DE3F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0211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395A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F70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9293255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CD6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FB67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E3F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DBD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670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5FB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1BA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2F1B53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CBE1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5890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73B2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5C83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FFAB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2D6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DC538A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1CEEE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C5309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A3A3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338.619,85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72C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120.791,11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C3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35,67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7E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863F02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B973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5016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4BAB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286.257,00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CE6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105.132,52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1213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36,73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171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B593D9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1BCD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79EA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DB51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855E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73.716,66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505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129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952DB9E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69F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9F2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F85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769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9B6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C33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BD5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6E62820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FF44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CE6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AAB4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66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4.927,69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E76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D2B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75CD85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E257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F6DB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1D80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913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3.738,53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8495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793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6A1073E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5A6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B7E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B8E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DB1F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0DC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6C9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E7F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25C815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F94B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8028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4A4D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3C83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3.280,53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565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8F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E708E5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ACA6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3F5E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CEAD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A311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5.872,59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2A4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C75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757E49F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7A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826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812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AA2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5C6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F13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354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3025DB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A7CF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88AA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B5B9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4A70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13.596,52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8EA8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D46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CBF1AA4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EC1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8B3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B5A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58F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471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EFC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AED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8EF360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DF4E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9D86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0AD8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52.362,85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D1A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15.658,59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D34F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29,90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613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CE0A184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8631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3211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F2EB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F305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478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405,79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28B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DB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643258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114D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8D49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195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CC29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633,79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23B5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C86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D01526B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824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127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76C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A88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178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0B2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B09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46D4AA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AA3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6B80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FDF6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747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4.541,45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5C62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C1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61B6C4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6F1F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D7B2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9782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26D5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113,50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99D6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BA2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047F14F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930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F02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E16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135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C6E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3D8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20B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865148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1105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D56C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7628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C3C3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114,47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E31D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D4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E57F20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8D0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27A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4AFD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10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3.513,88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FAA2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11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DEDD0AD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3A2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DAA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919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FB9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958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800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8AA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0EA911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B7CE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36DB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561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D9E5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897,85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042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979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F7F8B9A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D8C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42E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745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D2D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8CD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302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829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078A5E7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B831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C62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B9F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3BF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79,16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B1C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29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5DA29D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16BF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8469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8D07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350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1.275,16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0F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A59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F3566D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AF0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EFB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03D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5BA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A60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64D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31B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C9DABB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6587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D70D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32E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1EF9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207,58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0410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87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2F16E1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1590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61B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FAE2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82E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2.330,45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4C63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44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D5024AB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70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338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C9B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098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8C0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0E4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B22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2E707C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702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9DB8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7008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80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259A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04F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8321B43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2E53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F589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6D0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A64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266,94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44D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F70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75EAB76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A5C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348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278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975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41F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AA4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EC3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E3A6453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4BCC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A581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2164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CF3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266,63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7732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94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352589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799A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E327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221A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195C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88,38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B1A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98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EDFC0F2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93E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4F0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423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52E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407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A35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600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3131804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9BEC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9DC3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1519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2F4A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149,98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F8CD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0C5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B1EB499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F3F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584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539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DA7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B33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105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691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15694E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3425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5385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F33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52C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440,54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4A4C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717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1FA70C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C2DA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F31B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1E94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E44E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191,45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6D13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659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0649543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662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84B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6AE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938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CFC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A7D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8C7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46E016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EF1A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8492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A9E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0809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177F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520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E78A400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97F4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38D1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9B40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D561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100,81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F53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39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3C1EC1D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602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9A7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D3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03B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87B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B52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15F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03D532E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BFBA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73A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ECC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7575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40,78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F8A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DE9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1256B0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E5512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A103905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25584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SEZONSKI VATROGASCI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76D1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63.179,00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14CD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E5DF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1E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AF9D95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89DA0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3DD1D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681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4.779,00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399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F24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A3F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C05EA9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1CE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1B7E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8324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4.779,00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3A8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B7FD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84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546066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64EA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3DFF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E04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F933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01F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6DA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B5EC285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088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95E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F3C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78E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E3F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E8F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706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273814E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92648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7A4F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726F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E3B0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53F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C4B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E8F087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682A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F75B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018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DBBE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D96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18E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A56029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5BAE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0877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A90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884B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8B0A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014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F416020" w14:textId="77777777" w:rsidTr="00BB3897">
        <w:trPr>
          <w:trHeight w:val="52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1F5E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34D4A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8D85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04D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8AD7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A52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E18147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18EF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7077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6BA6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A98A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FFDB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194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FDD1034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6A26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1C9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2984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9E5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79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124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18DEB2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37AE0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DB100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2DB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34BE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2D4A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C87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0F005F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3D97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917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DDB0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13.400,00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0EE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DD94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9AC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0579BC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5CD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0FBE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C853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E6C1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5662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B28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DFFC48E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B88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ABF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1BC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2F0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1C6B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13A7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E54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D9E0AA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4628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511A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27B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1E23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0214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D3B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261E1A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BDBAB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K103901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72D13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OPREMANJE POSTROJBE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918B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92.349,47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935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10.309,02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19A2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11,16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196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DD5D62B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A92B9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B6887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5B8B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52.945,84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B039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4.907,16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689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3FC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CACC44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5E26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C28E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A977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52.945,84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2614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4.907,16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A32C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34F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F771A7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712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89AF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DDFC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DC9C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3.130,13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A8E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055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07CC595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34DA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5F1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012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A67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A5C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C9F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0BC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5097270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4BB5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507F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FBAD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FACB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9D7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551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4E580C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1F384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7E7F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Instrumenti i uređaji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AE6D6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6A67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CED7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881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AFDF638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12C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2BA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1A3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1ED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47A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20E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9B2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606EA51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B8E1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7211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C1D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E1A6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1.777,03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79C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BA5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A097A9C" w14:textId="77777777" w:rsidTr="00BB3897">
        <w:trPr>
          <w:trHeight w:val="525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F6FBF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E9B73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E52F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25.876,38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0719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4.148,13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294B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16,03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B2D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9B851A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1757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F71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E306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25.876,38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3D3C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4.148,13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07CD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16,03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28F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291514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1EC35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F73F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1765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6DCA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841,88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C9B3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241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6C356B8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299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FADF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1B41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6F4F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1091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85C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27C614F5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A0A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9E9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55E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4DD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552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77A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2E8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36CF560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ECBC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C63C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D15C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91B2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3.306,25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3994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517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69124CAF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3D25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902E3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Instrumenti i uređaji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0898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9737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03BA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6D2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6074E91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C0A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696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ABF5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8761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88F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B8A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FD1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4BEEE78D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DDEF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FEF8A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56F5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DB10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D318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2B8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C21A3A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5F772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2A77B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FF61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13.527,25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FE8F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1.253,73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8BF5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54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2ACE48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B2E1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E3596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A78C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13.527,25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880D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1.253,73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2F54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9,27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310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37B21C2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70D5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7B2B2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4CA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D65E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799,72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B660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C25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4E7050CA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DD4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CEE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F22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816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6F64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056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05FC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368CD7C6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830B8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lastRenderedPageBreak/>
              <w:t>4223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CC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5FB7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BF3C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9E9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C2F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1D58FF9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E9BE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0F89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Instrumenti i uređaji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E823E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74AE3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0948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8D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6A15559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F6C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840C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24D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7E0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C868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0CE9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F2EE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1E540D5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41CB7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E42B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3379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830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454,01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9671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6A5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3B25F2A8" w14:textId="77777777" w:rsidTr="00BB3897">
        <w:trPr>
          <w:trHeight w:val="15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302D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EDF6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D860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A4D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3D92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DAE3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0FEF" w14:textId="77777777" w:rsidR="00BB3897" w:rsidRPr="00BB3897" w:rsidRDefault="00BB3897" w:rsidP="00BB3897">
            <w:pPr>
              <w:rPr>
                <w:lang w:eastAsia="hr-HR"/>
              </w:rPr>
            </w:pPr>
          </w:p>
        </w:tc>
      </w:tr>
      <w:tr w:rsidR="00BB3897" w:rsidRPr="00BB3897" w14:paraId="3912587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ADEAA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K103902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CEC1D" w14:textId="77777777" w:rsidR="00BB3897" w:rsidRPr="00BB3897" w:rsidRDefault="00BB3897" w:rsidP="00BB3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SUFINANCIRANI TROŠKOVI ODRŽAVANJA I NABAVE OPREME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CB8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F06AF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03F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353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B7572B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9C63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147CD" w14:textId="77777777" w:rsidR="00BB3897" w:rsidRPr="00BB3897" w:rsidRDefault="00BB3897" w:rsidP="00BB389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C420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46D0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F507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845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1BAE263E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DF61F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7ECFD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B64B4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091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14818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A12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5915CCD1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DE089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B8A3C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30EEB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0262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4D619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69CD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7ADCC3E5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F449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8414E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3A5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199E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A6C37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5B62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B3897" w:rsidRPr="00BB3897" w14:paraId="0BA9407C" w14:textId="77777777" w:rsidTr="00BB3897">
        <w:trPr>
          <w:trHeight w:val="510"/>
        </w:trPr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42DCB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7320" w14:textId="77777777" w:rsidR="00BB3897" w:rsidRPr="00BB3897" w:rsidRDefault="00BB3897" w:rsidP="00BB3897">
            <w:pPr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7D2C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CFD2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8272A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  <w:r w:rsidRPr="00BB3897"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7555" w14:textId="77777777" w:rsidR="00BB3897" w:rsidRPr="00BB3897" w:rsidRDefault="00BB3897" w:rsidP="00BB389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7A7215E" w14:textId="77777777" w:rsidR="00BB3897" w:rsidRPr="00AF2EEB" w:rsidRDefault="00BB3897" w:rsidP="00B72B8C">
      <w:pPr>
        <w:autoSpaceDE w:val="0"/>
        <w:autoSpaceDN w:val="0"/>
        <w:adjustRightInd w:val="0"/>
        <w:rPr>
          <w:sz w:val="22"/>
          <w:szCs w:val="22"/>
          <w:lang w:eastAsia="hr-HR"/>
        </w:rPr>
      </w:pPr>
    </w:p>
    <w:p w14:paraId="7C028B77" w14:textId="5ECBBC33" w:rsidR="007E68C0" w:rsidRDefault="007E68C0" w:rsidP="00FB401D">
      <w:pPr>
        <w:rPr>
          <w:sz w:val="24"/>
          <w:szCs w:val="24"/>
        </w:rPr>
      </w:pPr>
    </w:p>
    <w:p w14:paraId="421C0996" w14:textId="48FFCA11" w:rsidR="002A3089" w:rsidRDefault="002A3089" w:rsidP="00FB401D">
      <w:pPr>
        <w:rPr>
          <w:b/>
          <w:bCs/>
          <w:sz w:val="24"/>
          <w:szCs w:val="24"/>
        </w:rPr>
      </w:pPr>
    </w:p>
    <w:p w14:paraId="0C058ED7" w14:textId="6CD4FDDD" w:rsidR="009F7E7C" w:rsidRDefault="009F7E7C" w:rsidP="00FB401D">
      <w:pPr>
        <w:rPr>
          <w:b/>
          <w:bCs/>
          <w:sz w:val="24"/>
          <w:szCs w:val="24"/>
        </w:rPr>
      </w:pPr>
      <w:r w:rsidRPr="009F7E7C">
        <w:rPr>
          <w:b/>
          <w:bCs/>
          <w:sz w:val="24"/>
          <w:szCs w:val="24"/>
        </w:rPr>
        <w:t>REZULTAT POSLOVANJA</w:t>
      </w:r>
    </w:p>
    <w:p w14:paraId="7324E654" w14:textId="15D6C40D" w:rsidR="00BB3897" w:rsidRDefault="00BB3897" w:rsidP="00FB401D">
      <w:pPr>
        <w:rPr>
          <w:b/>
          <w:bCs/>
          <w:sz w:val="24"/>
          <w:szCs w:val="24"/>
        </w:rPr>
      </w:pPr>
      <w:r w:rsidRPr="00BB3897">
        <w:rPr>
          <w:noProof/>
        </w:rPr>
        <w:drawing>
          <wp:inline distT="0" distB="0" distL="0" distR="0" wp14:anchorId="10196271" wp14:editId="00591D9E">
            <wp:extent cx="6518646" cy="3776869"/>
            <wp:effectExtent l="0" t="0" r="0" b="0"/>
            <wp:docPr id="16055449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29" cy="38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3E762" w14:textId="77777777" w:rsidR="00BB3897" w:rsidRDefault="00BB3897" w:rsidP="00FB401D">
      <w:pPr>
        <w:rPr>
          <w:b/>
          <w:bCs/>
          <w:sz w:val="24"/>
          <w:szCs w:val="24"/>
        </w:rPr>
      </w:pPr>
    </w:p>
    <w:p w14:paraId="18C12829" w14:textId="75D1D830" w:rsidR="002A3089" w:rsidRDefault="002A3089" w:rsidP="00FB401D">
      <w:pPr>
        <w:rPr>
          <w:b/>
          <w:bCs/>
          <w:sz w:val="24"/>
          <w:szCs w:val="24"/>
        </w:rPr>
      </w:pPr>
    </w:p>
    <w:p w14:paraId="15573807" w14:textId="5E868558" w:rsidR="002A3089" w:rsidRDefault="002A3089" w:rsidP="00FB401D">
      <w:pPr>
        <w:rPr>
          <w:b/>
          <w:bCs/>
          <w:sz w:val="24"/>
          <w:szCs w:val="24"/>
        </w:rPr>
      </w:pPr>
    </w:p>
    <w:p w14:paraId="610A37FE" w14:textId="77777777" w:rsidR="00115B98" w:rsidRDefault="00115B98" w:rsidP="00FB401D">
      <w:pPr>
        <w:rPr>
          <w:b/>
          <w:bCs/>
          <w:sz w:val="24"/>
          <w:szCs w:val="24"/>
        </w:rPr>
      </w:pPr>
    </w:p>
    <w:p w14:paraId="50A1730F" w14:textId="22AF049B" w:rsidR="00115B98" w:rsidRDefault="00115B98" w:rsidP="00FB401D">
      <w:pPr>
        <w:rPr>
          <w:b/>
          <w:bCs/>
          <w:sz w:val="24"/>
          <w:szCs w:val="24"/>
        </w:rPr>
      </w:pPr>
    </w:p>
    <w:p w14:paraId="03A54BBA" w14:textId="77777777" w:rsidR="00115B98" w:rsidRDefault="00115B98" w:rsidP="00FB401D">
      <w:pPr>
        <w:rPr>
          <w:b/>
          <w:bCs/>
          <w:sz w:val="24"/>
          <w:szCs w:val="24"/>
        </w:rPr>
      </w:pPr>
    </w:p>
    <w:p w14:paraId="57FBB115" w14:textId="720BB3EC" w:rsidR="00115B98" w:rsidRDefault="00115B98" w:rsidP="00FB401D">
      <w:pPr>
        <w:rPr>
          <w:sz w:val="24"/>
          <w:szCs w:val="24"/>
        </w:rPr>
      </w:pPr>
      <w:r>
        <w:rPr>
          <w:sz w:val="24"/>
          <w:szCs w:val="24"/>
        </w:rPr>
        <w:t>Višak prihoda u 202</w:t>
      </w:r>
      <w:r w:rsidR="00BB3897">
        <w:rPr>
          <w:sz w:val="24"/>
          <w:szCs w:val="24"/>
        </w:rPr>
        <w:t>6</w:t>
      </w:r>
      <w:r>
        <w:rPr>
          <w:sz w:val="24"/>
          <w:szCs w:val="24"/>
        </w:rPr>
        <w:t xml:space="preserve">. godini iznosi </w:t>
      </w:r>
      <w:r w:rsidR="00BB3897">
        <w:rPr>
          <w:sz w:val="24"/>
          <w:szCs w:val="24"/>
        </w:rPr>
        <w:t>7.376,38</w:t>
      </w:r>
      <w:r>
        <w:rPr>
          <w:sz w:val="24"/>
          <w:szCs w:val="24"/>
        </w:rPr>
        <w:t xml:space="preserve"> eur. Planirati će se Prvim izmjenama i dopunama Financijskog plana JVP Rovin</w:t>
      </w:r>
      <w:r w:rsidR="001F72ED">
        <w:rPr>
          <w:sz w:val="24"/>
          <w:szCs w:val="24"/>
        </w:rPr>
        <w:t>j-Rovigno</w:t>
      </w:r>
      <w:r>
        <w:rPr>
          <w:sz w:val="24"/>
          <w:szCs w:val="24"/>
        </w:rPr>
        <w:t xml:space="preserve"> za 202</w:t>
      </w:r>
      <w:r w:rsidR="00BB3897">
        <w:rPr>
          <w:sz w:val="24"/>
          <w:szCs w:val="24"/>
        </w:rPr>
        <w:t>6</w:t>
      </w:r>
      <w:r>
        <w:rPr>
          <w:sz w:val="24"/>
          <w:szCs w:val="24"/>
        </w:rPr>
        <w:t>. godinu.</w:t>
      </w:r>
    </w:p>
    <w:p w14:paraId="440824F4" w14:textId="77777777" w:rsidR="00115B98" w:rsidRDefault="00115B98" w:rsidP="00FB401D">
      <w:pPr>
        <w:rPr>
          <w:sz w:val="24"/>
          <w:szCs w:val="24"/>
        </w:rPr>
      </w:pPr>
    </w:p>
    <w:p w14:paraId="6CB3A2CC" w14:textId="77777777" w:rsidR="00115B98" w:rsidRDefault="00115B98" w:rsidP="00115B98">
      <w:pPr>
        <w:pStyle w:val="Odlomakpopisa"/>
        <w:rPr>
          <w:sz w:val="24"/>
          <w:szCs w:val="24"/>
        </w:rPr>
      </w:pPr>
    </w:p>
    <w:p w14:paraId="7FF6EFA8" w14:textId="77777777" w:rsidR="00C525CB" w:rsidRDefault="00C525CB" w:rsidP="00C525CB">
      <w:pPr>
        <w:pStyle w:val="Odlomakpopisa"/>
        <w:numPr>
          <w:ilvl w:val="0"/>
          <w:numId w:val="5"/>
        </w:numPr>
        <w:spacing w:after="200" w:line="276" w:lineRule="auto"/>
        <w:rPr>
          <w:b/>
          <w:color w:val="000000" w:themeColor="text1"/>
          <w:sz w:val="28"/>
          <w:szCs w:val="28"/>
          <w:lang w:eastAsia="hr-HR"/>
        </w:rPr>
      </w:pPr>
      <w:r w:rsidRPr="00F426DF">
        <w:rPr>
          <w:b/>
          <w:color w:val="000000" w:themeColor="text1"/>
          <w:sz w:val="28"/>
          <w:szCs w:val="28"/>
          <w:lang w:eastAsia="hr-HR"/>
        </w:rPr>
        <w:t>OBRAZLOŽENJE OPĆEG DIJELA IZVJEŠTAJA O IZVRŠENJU FINANCIJSKOG PLANA</w:t>
      </w:r>
    </w:p>
    <w:p w14:paraId="181A2F1E" w14:textId="77777777" w:rsidR="00BB3897" w:rsidRPr="00F426DF" w:rsidRDefault="00BB3897" w:rsidP="00BB3897">
      <w:pPr>
        <w:pStyle w:val="Odlomakpopisa"/>
        <w:spacing w:after="200" w:line="276" w:lineRule="auto"/>
        <w:ind w:left="1428"/>
        <w:rPr>
          <w:b/>
          <w:color w:val="000000" w:themeColor="text1"/>
          <w:sz w:val="28"/>
          <w:szCs w:val="28"/>
          <w:lang w:eastAsia="hr-HR"/>
        </w:rPr>
      </w:pPr>
    </w:p>
    <w:p w14:paraId="3F54EBEE" w14:textId="77777777" w:rsidR="00C525CB" w:rsidRPr="001771F3" w:rsidRDefault="00C525CB" w:rsidP="00C525CB">
      <w:pPr>
        <w:tabs>
          <w:tab w:val="left" w:pos="720"/>
        </w:tabs>
        <w:jc w:val="both"/>
        <w:rPr>
          <w:color w:val="FF0000"/>
          <w:sz w:val="22"/>
          <w:szCs w:val="22"/>
          <w:lang w:eastAsia="hr-HR"/>
        </w:rPr>
      </w:pPr>
      <w:r w:rsidRPr="001771F3">
        <w:rPr>
          <w:color w:val="FF0000"/>
          <w:sz w:val="22"/>
          <w:szCs w:val="22"/>
          <w:lang w:eastAsia="hr-HR"/>
        </w:rPr>
        <w:tab/>
      </w:r>
    </w:p>
    <w:p w14:paraId="37EBD284" w14:textId="77777777" w:rsidR="00C525CB" w:rsidRPr="00F426DF" w:rsidRDefault="00C525CB" w:rsidP="00C525CB">
      <w:pPr>
        <w:rPr>
          <w:b/>
          <w:color w:val="000000" w:themeColor="text1"/>
          <w:sz w:val="22"/>
          <w:szCs w:val="22"/>
          <w:lang w:eastAsia="hr-HR"/>
        </w:rPr>
      </w:pPr>
      <w:r w:rsidRPr="00F426DF">
        <w:rPr>
          <w:b/>
          <w:color w:val="000000" w:themeColor="text1"/>
          <w:sz w:val="22"/>
          <w:szCs w:val="22"/>
          <w:lang w:eastAsia="hr-HR"/>
        </w:rPr>
        <w:t>OBRAZLOŽENJE OSTVARENJA PRIHODA I PRIMITAKA, RASHODA I IZDATAKA</w:t>
      </w:r>
    </w:p>
    <w:p w14:paraId="6CF7EF9C" w14:textId="77777777" w:rsidR="00C525CB" w:rsidRPr="00F426DF" w:rsidRDefault="00C525CB" w:rsidP="00C525CB">
      <w:pPr>
        <w:spacing w:line="276" w:lineRule="auto"/>
        <w:ind w:firstLine="708"/>
        <w:contextualSpacing/>
        <w:rPr>
          <w:b/>
          <w:color w:val="000000" w:themeColor="text1"/>
          <w:sz w:val="22"/>
          <w:szCs w:val="28"/>
        </w:rPr>
      </w:pPr>
    </w:p>
    <w:p w14:paraId="7EB035D2" w14:textId="77777777" w:rsidR="00C525CB" w:rsidRPr="001771F3" w:rsidRDefault="00C525CB" w:rsidP="00C525CB">
      <w:pPr>
        <w:tabs>
          <w:tab w:val="left" w:pos="720"/>
        </w:tabs>
        <w:jc w:val="both"/>
        <w:rPr>
          <w:b/>
          <w:color w:val="FF0000"/>
          <w:sz w:val="22"/>
          <w:szCs w:val="28"/>
        </w:rPr>
      </w:pPr>
      <w:r w:rsidRPr="001771F3">
        <w:rPr>
          <w:color w:val="FF0000"/>
          <w:sz w:val="22"/>
          <w:szCs w:val="22"/>
          <w:lang w:eastAsia="hr-HR"/>
        </w:rPr>
        <w:tab/>
      </w:r>
    </w:p>
    <w:p w14:paraId="490DA6C2" w14:textId="2C0572F7" w:rsidR="00C525CB" w:rsidRPr="00C525CB" w:rsidRDefault="00C525CB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1771F3">
        <w:rPr>
          <w:color w:val="FF0000"/>
          <w:sz w:val="22"/>
          <w:szCs w:val="22"/>
          <w:lang w:eastAsia="hr-HR"/>
        </w:rPr>
        <w:tab/>
      </w:r>
      <w:r w:rsidRPr="00C525CB">
        <w:rPr>
          <w:color w:val="000000" w:themeColor="text1"/>
          <w:sz w:val="24"/>
          <w:szCs w:val="24"/>
          <w:lang w:eastAsia="hr-HR"/>
        </w:rPr>
        <w:t>Javna vatrogasna postrojba Rovin</w:t>
      </w:r>
      <w:r w:rsidR="001F72ED">
        <w:rPr>
          <w:color w:val="000000" w:themeColor="text1"/>
          <w:sz w:val="24"/>
          <w:szCs w:val="24"/>
          <w:lang w:eastAsia="hr-HR"/>
        </w:rPr>
        <w:t>j-Rovigno</w:t>
      </w:r>
      <w:r w:rsidRPr="00C525CB">
        <w:rPr>
          <w:color w:val="000000" w:themeColor="text1"/>
          <w:sz w:val="24"/>
          <w:szCs w:val="24"/>
          <w:lang w:eastAsia="hr-HR"/>
        </w:rPr>
        <w:t xml:space="preserve"> obavlja poslove u sklopu funkcija koje se decentraliziraju shodno Zakona o vatrogastvu i Zakona o financiranju jedinica lokalne i područne (regionalne) samouprave. </w:t>
      </w:r>
    </w:p>
    <w:p w14:paraId="2BC348DA" w14:textId="39553F0E" w:rsidR="00C525CB" w:rsidRDefault="00C525CB" w:rsidP="00C525CB">
      <w:pPr>
        <w:tabs>
          <w:tab w:val="left" w:pos="720"/>
        </w:tabs>
        <w:rPr>
          <w:sz w:val="24"/>
          <w:szCs w:val="24"/>
          <w:lang w:eastAsia="hr-HR"/>
        </w:rPr>
      </w:pPr>
      <w:r w:rsidRPr="00C525CB">
        <w:rPr>
          <w:color w:val="000000" w:themeColor="text1"/>
          <w:sz w:val="24"/>
          <w:szCs w:val="24"/>
          <w:lang w:eastAsia="hr-HR"/>
        </w:rPr>
        <w:t>U razdoblju I-</w:t>
      </w:r>
      <w:r w:rsidR="002A3089">
        <w:rPr>
          <w:color w:val="000000" w:themeColor="text1"/>
          <w:sz w:val="24"/>
          <w:szCs w:val="24"/>
          <w:lang w:eastAsia="hr-HR"/>
        </w:rPr>
        <w:t>06</w:t>
      </w:r>
      <w:r w:rsidRPr="00C525CB">
        <w:rPr>
          <w:color w:val="000000" w:themeColor="text1"/>
          <w:sz w:val="24"/>
          <w:szCs w:val="24"/>
          <w:lang w:eastAsia="hr-HR"/>
        </w:rPr>
        <w:t>/202</w:t>
      </w:r>
      <w:r w:rsidR="00BB3897">
        <w:rPr>
          <w:color w:val="000000" w:themeColor="text1"/>
          <w:sz w:val="24"/>
          <w:szCs w:val="24"/>
          <w:lang w:eastAsia="hr-HR"/>
        </w:rPr>
        <w:t>6</w:t>
      </w:r>
      <w:r w:rsidRPr="00C525CB">
        <w:rPr>
          <w:color w:val="000000" w:themeColor="text1"/>
          <w:sz w:val="24"/>
          <w:szCs w:val="24"/>
          <w:lang w:eastAsia="hr-HR"/>
        </w:rPr>
        <w:t xml:space="preserve">. godine Javna vatrogasna postrojba </w:t>
      </w:r>
      <w:r>
        <w:rPr>
          <w:color w:val="000000" w:themeColor="text1"/>
          <w:sz w:val="24"/>
          <w:szCs w:val="24"/>
          <w:lang w:eastAsia="hr-HR"/>
        </w:rPr>
        <w:t>Rovinj</w:t>
      </w:r>
      <w:r w:rsidRPr="00C525CB">
        <w:rPr>
          <w:color w:val="000000" w:themeColor="text1"/>
          <w:sz w:val="24"/>
          <w:szCs w:val="24"/>
          <w:lang w:eastAsia="hr-HR"/>
        </w:rPr>
        <w:t xml:space="preserve"> ostvarila je ukupno </w:t>
      </w:r>
      <w:r w:rsidR="00BB3897">
        <w:rPr>
          <w:color w:val="000000" w:themeColor="text1"/>
          <w:sz w:val="24"/>
          <w:szCs w:val="24"/>
          <w:lang w:eastAsia="hr-HR"/>
        </w:rPr>
        <w:t>1.</w:t>
      </w:r>
      <w:r w:rsidR="00FF5EAD">
        <w:rPr>
          <w:color w:val="000000" w:themeColor="text1"/>
          <w:sz w:val="24"/>
          <w:szCs w:val="24"/>
          <w:lang w:eastAsia="hr-HR"/>
        </w:rPr>
        <w:t>009.341,20</w:t>
      </w:r>
      <w:r w:rsidRPr="00C525CB">
        <w:rPr>
          <w:color w:val="000000" w:themeColor="text1"/>
          <w:sz w:val="24"/>
          <w:szCs w:val="24"/>
          <w:lang w:eastAsia="hr-HR"/>
        </w:rPr>
        <w:t xml:space="preserve"> </w:t>
      </w:r>
      <w:r>
        <w:rPr>
          <w:color w:val="000000" w:themeColor="text1"/>
          <w:sz w:val="24"/>
          <w:szCs w:val="24"/>
          <w:lang w:eastAsia="hr-HR"/>
        </w:rPr>
        <w:t>eur</w:t>
      </w:r>
      <w:r w:rsidRPr="00C525CB">
        <w:rPr>
          <w:color w:val="000000" w:themeColor="text1"/>
          <w:sz w:val="24"/>
          <w:szCs w:val="24"/>
          <w:lang w:eastAsia="hr-HR"/>
        </w:rPr>
        <w:t xml:space="preserve"> prihoda i primitaka i </w:t>
      </w:r>
      <w:r w:rsidR="002A3089">
        <w:rPr>
          <w:color w:val="000000" w:themeColor="text1"/>
          <w:sz w:val="24"/>
          <w:szCs w:val="24"/>
          <w:lang w:eastAsia="hr-HR"/>
        </w:rPr>
        <w:t>856.460,28</w:t>
      </w:r>
      <w:r>
        <w:rPr>
          <w:color w:val="000000" w:themeColor="text1"/>
          <w:sz w:val="24"/>
          <w:szCs w:val="24"/>
          <w:lang w:eastAsia="hr-HR"/>
        </w:rPr>
        <w:t xml:space="preserve"> eur</w:t>
      </w:r>
      <w:r w:rsidRPr="00C525CB">
        <w:rPr>
          <w:color w:val="000000" w:themeColor="text1"/>
          <w:sz w:val="24"/>
          <w:szCs w:val="24"/>
          <w:lang w:eastAsia="hr-HR"/>
        </w:rPr>
        <w:t xml:space="preserve">  rashoda i izdataka</w:t>
      </w:r>
      <w:r w:rsidRPr="00C525CB">
        <w:rPr>
          <w:sz w:val="24"/>
          <w:szCs w:val="24"/>
          <w:lang w:eastAsia="hr-HR"/>
        </w:rPr>
        <w:t>.</w:t>
      </w:r>
    </w:p>
    <w:p w14:paraId="3A7BB226" w14:textId="77777777" w:rsidR="00446E7B" w:rsidRDefault="00446E7B" w:rsidP="00C525CB">
      <w:pPr>
        <w:tabs>
          <w:tab w:val="left" w:pos="720"/>
        </w:tabs>
        <w:rPr>
          <w:sz w:val="24"/>
          <w:szCs w:val="24"/>
          <w:lang w:eastAsia="hr-HR"/>
        </w:rPr>
      </w:pPr>
    </w:p>
    <w:p w14:paraId="3A74CA7D" w14:textId="0D6A77A4" w:rsidR="00446E7B" w:rsidRDefault="00446E7B" w:rsidP="00C525CB">
      <w:pPr>
        <w:tabs>
          <w:tab w:val="left" w:pos="720"/>
        </w:tabs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Prihodi (prihodi poslovanja) i rashodi (rashodi poslovanja i rashodi za nabavu nefinancijske imovine) iskazuju se prema :</w:t>
      </w:r>
    </w:p>
    <w:p w14:paraId="6EE61E9B" w14:textId="01E7DD6C" w:rsidR="00446E7B" w:rsidRDefault="00446E7B" w:rsidP="00446E7B">
      <w:pPr>
        <w:pStyle w:val="Odlomakpopisa"/>
        <w:numPr>
          <w:ilvl w:val="0"/>
          <w:numId w:val="6"/>
        </w:numPr>
        <w:tabs>
          <w:tab w:val="left" w:pos="720"/>
        </w:tabs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Prihodi i rashodi prema ekonomskoj klasifikaciji</w:t>
      </w:r>
    </w:p>
    <w:p w14:paraId="5C2529D4" w14:textId="6B5AAF13" w:rsidR="00446E7B" w:rsidRDefault="00446E7B" w:rsidP="00446E7B">
      <w:pPr>
        <w:pStyle w:val="Odlomakpopisa"/>
        <w:numPr>
          <w:ilvl w:val="0"/>
          <w:numId w:val="6"/>
        </w:numPr>
        <w:tabs>
          <w:tab w:val="left" w:pos="720"/>
        </w:tabs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Prihodi i rashodi prema izvorima financiranja</w:t>
      </w:r>
    </w:p>
    <w:p w14:paraId="63D0529D" w14:textId="36DDD886" w:rsidR="00446E7B" w:rsidRPr="00446E7B" w:rsidRDefault="00446E7B" w:rsidP="00446E7B">
      <w:pPr>
        <w:pStyle w:val="Odlomakpopisa"/>
        <w:numPr>
          <w:ilvl w:val="0"/>
          <w:numId w:val="6"/>
        </w:numPr>
        <w:tabs>
          <w:tab w:val="left" w:pos="720"/>
        </w:tabs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Rashodi prema funkcijskoj klasifikaciji</w:t>
      </w:r>
    </w:p>
    <w:p w14:paraId="7CF66242" w14:textId="1EEB26FC" w:rsidR="00C525CB" w:rsidRDefault="00C525CB" w:rsidP="00C525CB">
      <w:pPr>
        <w:spacing w:line="276" w:lineRule="auto"/>
        <w:contextualSpacing/>
        <w:rPr>
          <w:b/>
          <w:sz w:val="22"/>
          <w:szCs w:val="28"/>
        </w:rPr>
      </w:pPr>
    </w:p>
    <w:p w14:paraId="13533454" w14:textId="77777777" w:rsidR="00446E7B" w:rsidRDefault="00446E7B" w:rsidP="00C525CB">
      <w:pPr>
        <w:spacing w:line="276" w:lineRule="auto"/>
        <w:contextualSpacing/>
        <w:rPr>
          <w:b/>
          <w:sz w:val="22"/>
          <w:szCs w:val="28"/>
        </w:rPr>
      </w:pPr>
    </w:p>
    <w:p w14:paraId="611ED370" w14:textId="0B37D624" w:rsidR="00446E7B" w:rsidRDefault="00446E7B" w:rsidP="00446E7B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PRIHODI</w:t>
      </w:r>
    </w:p>
    <w:p w14:paraId="478D6E86" w14:textId="16673CA4" w:rsidR="00E93F47" w:rsidRDefault="00E93F47" w:rsidP="00E93F47">
      <w:pPr>
        <w:spacing w:line="276" w:lineRule="auto"/>
        <w:contextualSpacing/>
        <w:rPr>
          <w:bCs/>
          <w:sz w:val="28"/>
          <w:szCs w:val="28"/>
        </w:rPr>
      </w:pPr>
      <w:r w:rsidRPr="00E93F47">
        <w:rPr>
          <w:bCs/>
          <w:sz w:val="28"/>
          <w:szCs w:val="28"/>
        </w:rPr>
        <w:t>Isječak iz obrasca PR-RAS na dan 3</w:t>
      </w:r>
      <w:r w:rsidR="00321251">
        <w:rPr>
          <w:bCs/>
          <w:sz w:val="28"/>
          <w:szCs w:val="28"/>
        </w:rPr>
        <w:t>0.06</w:t>
      </w:r>
      <w:r w:rsidRPr="00E93F47">
        <w:rPr>
          <w:bCs/>
          <w:sz w:val="28"/>
          <w:szCs w:val="28"/>
        </w:rPr>
        <w:t>.202</w:t>
      </w:r>
      <w:r w:rsidR="00321251">
        <w:rPr>
          <w:bCs/>
          <w:sz w:val="28"/>
          <w:szCs w:val="28"/>
        </w:rPr>
        <w:t>6</w:t>
      </w:r>
      <w:r w:rsidRPr="00E93F47">
        <w:rPr>
          <w:bCs/>
          <w:sz w:val="28"/>
          <w:szCs w:val="28"/>
        </w:rPr>
        <w:t>.</w:t>
      </w:r>
    </w:p>
    <w:p w14:paraId="3288091D" w14:textId="7FD84693" w:rsidR="002A3089" w:rsidRPr="00E93F47" w:rsidRDefault="00321251" w:rsidP="00E93F47">
      <w:pPr>
        <w:spacing w:line="276" w:lineRule="auto"/>
        <w:contextualSpacing/>
        <w:rPr>
          <w:bCs/>
          <w:sz w:val="28"/>
          <w:szCs w:val="28"/>
        </w:rPr>
      </w:pPr>
      <w:r w:rsidRPr="00321251">
        <w:rPr>
          <w:noProof/>
        </w:rPr>
        <w:drawing>
          <wp:inline distT="0" distB="0" distL="0" distR="0" wp14:anchorId="2A15B087" wp14:editId="45DA8675">
            <wp:extent cx="6277075" cy="1577009"/>
            <wp:effectExtent l="0" t="0" r="0" b="4445"/>
            <wp:docPr id="15694643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08" cy="159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8A935" w14:textId="2EFF97AF" w:rsidR="00446E7B" w:rsidRDefault="00446E7B" w:rsidP="00446E7B">
      <w:pPr>
        <w:spacing w:line="276" w:lineRule="auto"/>
        <w:contextualSpacing/>
        <w:rPr>
          <w:b/>
          <w:sz w:val="28"/>
          <w:szCs w:val="28"/>
        </w:rPr>
      </w:pPr>
    </w:p>
    <w:p w14:paraId="08F6920D" w14:textId="24B6AE0A" w:rsidR="00CD4F25" w:rsidRDefault="00321251" w:rsidP="00446E7B">
      <w:pPr>
        <w:spacing w:line="276" w:lineRule="auto"/>
        <w:contextualSpacing/>
        <w:rPr>
          <w:b/>
          <w:sz w:val="28"/>
          <w:szCs w:val="28"/>
        </w:rPr>
      </w:pPr>
      <w:r w:rsidRPr="00321251">
        <w:rPr>
          <w:noProof/>
        </w:rPr>
        <w:drawing>
          <wp:inline distT="0" distB="0" distL="0" distR="0" wp14:anchorId="7238A012" wp14:editId="55AA28AF">
            <wp:extent cx="6308035" cy="460135"/>
            <wp:effectExtent l="0" t="0" r="0" b="0"/>
            <wp:docPr id="100105176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66" cy="52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9F758" w14:textId="76F9C8FF" w:rsidR="00CD4F25" w:rsidRPr="00446E7B" w:rsidRDefault="00321251" w:rsidP="00446E7B">
      <w:pPr>
        <w:spacing w:line="276" w:lineRule="auto"/>
        <w:contextualSpacing/>
        <w:rPr>
          <w:b/>
          <w:sz w:val="28"/>
          <w:szCs w:val="28"/>
        </w:rPr>
      </w:pPr>
      <w:r w:rsidRPr="00321251">
        <w:rPr>
          <w:noProof/>
        </w:rPr>
        <w:drawing>
          <wp:inline distT="0" distB="0" distL="0" distR="0" wp14:anchorId="740E9383" wp14:editId="07DD9469">
            <wp:extent cx="6354719" cy="264795"/>
            <wp:effectExtent l="0" t="0" r="8255" b="1905"/>
            <wp:docPr id="166820278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042" cy="27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99F71" w14:textId="3E736685" w:rsidR="00321251" w:rsidRDefault="00321251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321251">
        <w:rPr>
          <w:noProof/>
        </w:rPr>
        <w:drawing>
          <wp:inline distT="0" distB="0" distL="0" distR="0" wp14:anchorId="2074C5C3" wp14:editId="3D4A0DBE">
            <wp:extent cx="6314820" cy="344557"/>
            <wp:effectExtent l="0" t="0" r="0" b="0"/>
            <wp:docPr id="195873512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783" cy="35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BEB82" w14:textId="2732462B" w:rsidR="00711126" w:rsidRDefault="00711126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711126">
        <w:rPr>
          <w:noProof/>
        </w:rPr>
        <w:drawing>
          <wp:inline distT="0" distB="0" distL="0" distR="0" wp14:anchorId="4416FA7F" wp14:editId="6BB5713C">
            <wp:extent cx="6343465" cy="463826"/>
            <wp:effectExtent l="0" t="0" r="635" b="0"/>
            <wp:docPr id="109623997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643" cy="4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FDE28" w14:textId="566896C1" w:rsidR="00E6152A" w:rsidRDefault="005950F7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>Prihodi poslovanja u razdoblju od 01.01.-3</w:t>
      </w:r>
      <w:r w:rsidR="00ED7B28">
        <w:rPr>
          <w:color w:val="000000" w:themeColor="text1"/>
          <w:sz w:val="24"/>
          <w:szCs w:val="24"/>
          <w:lang w:eastAsia="hr-HR"/>
        </w:rPr>
        <w:t>0.06</w:t>
      </w:r>
      <w:r w:rsidRPr="001F72ED">
        <w:rPr>
          <w:color w:val="000000" w:themeColor="text1"/>
          <w:sz w:val="24"/>
          <w:szCs w:val="24"/>
          <w:lang w:eastAsia="hr-HR"/>
        </w:rPr>
        <w:t>.202</w:t>
      </w:r>
      <w:r w:rsidR="00321251">
        <w:rPr>
          <w:color w:val="000000" w:themeColor="text1"/>
          <w:sz w:val="24"/>
          <w:szCs w:val="24"/>
          <w:lang w:eastAsia="hr-HR"/>
        </w:rPr>
        <w:t>6</w:t>
      </w:r>
      <w:r w:rsidRPr="001F72ED">
        <w:rPr>
          <w:color w:val="000000" w:themeColor="text1"/>
          <w:sz w:val="24"/>
          <w:szCs w:val="24"/>
          <w:lang w:eastAsia="hr-HR"/>
        </w:rPr>
        <w:t xml:space="preserve">. godine iznose </w:t>
      </w:r>
      <w:r w:rsidR="00321251">
        <w:rPr>
          <w:color w:val="000000" w:themeColor="text1"/>
          <w:sz w:val="24"/>
          <w:szCs w:val="24"/>
          <w:lang w:eastAsia="hr-HR"/>
        </w:rPr>
        <w:t>1.009</w:t>
      </w:r>
      <w:r w:rsidR="00FF5EAD">
        <w:rPr>
          <w:color w:val="000000" w:themeColor="text1"/>
          <w:sz w:val="24"/>
          <w:szCs w:val="24"/>
          <w:lang w:eastAsia="hr-HR"/>
        </w:rPr>
        <w:t>.</w:t>
      </w:r>
      <w:r w:rsidR="00321251">
        <w:rPr>
          <w:color w:val="000000" w:themeColor="text1"/>
          <w:sz w:val="24"/>
          <w:szCs w:val="24"/>
          <w:lang w:eastAsia="hr-HR"/>
        </w:rPr>
        <w:t>341.20</w:t>
      </w:r>
      <w:r w:rsidRPr="001F72ED">
        <w:rPr>
          <w:color w:val="000000" w:themeColor="text1"/>
          <w:sz w:val="24"/>
          <w:szCs w:val="24"/>
          <w:lang w:eastAsia="hr-HR"/>
        </w:rPr>
        <w:t xml:space="preserve"> eur, </w:t>
      </w:r>
      <w:r w:rsidR="00F57677">
        <w:rPr>
          <w:color w:val="000000" w:themeColor="text1"/>
          <w:sz w:val="24"/>
          <w:szCs w:val="24"/>
          <w:lang w:eastAsia="hr-HR"/>
        </w:rPr>
        <w:t xml:space="preserve">u odnosu na godišnji plan realizirani su prihodi 42,42%, </w:t>
      </w:r>
      <w:r w:rsidRPr="001F72ED">
        <w:rPr>
          <w:color w:val="000000" w:themeColor="text1"/>
          <w:sz w:val="24"/>
          <w:szCs w:val="24"/>
          <w:lang w:eastAsia="hr-HR"/>
        </w:rPr>
        <w:t xml:space="preserve"> ost</w:t>
      </w:r>
      <w:r w:rsidR="00C633B4" w:rsidRPr="001F72ED">
        <w:rPr>
          <w:color w:val="000000" w:themeColor="text1"/>
          <w:sz w:val="24"/>
          <w:szCs w:val="24"/>
          <w:lang w:eastAsia="hr-HR"/>
        </w:rPr>
        <w:t>v</w:t>
      </w:r>
      <w:r w:rsidRPr="001F72ED">
        <w:rPr>
          <w:color w:val="000000" w:themeColor="text1"/>
          <w:sz w:val="24"/>
          <w:szCs w:val="24"/>
          <w:lang w:eastAsia="hr-HR"/>
        </w:rPr>
        <w:t>areni su iz:</w:t>
      </w:r>
    </w:p>
    <w:p w14:paraId="6D3418D2" w14:textId="77777777" w:rsidR="00111009" w:rsidRDefault="00111009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</w:p>
    <w:p w14:paraId="7142AB1A" w14:textId="77777777" w:rsidR="00111009" w:rsidRPr="00B66CCD" w:rsidRDefault="00111009" w:rsidP="00111009">
      <w:pPr>
        <w:tabs>
          <w:tab w:val="left" w:pos="720"/>
        </w:tabs>
        <w:jc w:val="both"/>
        <w:rPr>
          <w:color w:val="000000" w:themeColor="text1"/>
          <w:sz w:val="22"/>
        </w:rPr>
      </w:pPr>
      <w:r w:rsidRPr="003E2CFB">
        <w:rPr>
          <w:color w:val="000000" w:themeColor="text1"/>
          <w:sz w:val="22"/>
          <w:u w:val="single"/>
        </w:rPr>
        <w:t>Pomoći izravnanja za decentralizirane funkcije</w:t>
      </w:r>
      <w:r w:rsidRPr="00B66CCD">
        <w:rPr>
          <w:color w:val="000000" w:themeColor="text1"/>
          <w:sz w:val="22"/>
        </w:rPr>
        <w:t>:</w:t>
      </w:r>
    </w:p>
    <w:p w14:paraId="25AAE6D4" w14:textId="77777777" w:rsidR="00111009" w:rsidRPr="00111009" w:rsidRDefault="00111009" w:rsidP="00111009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</w:p>
    <w:p w14:paraId="30121F62" w14:textId="4F20ACC1" w:rsidR="00111009" w:rsidRPr="00111009" w:rsidRDefault="00111009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111009">
        <w:rPr>
          <w:color w:val="000000" w:themeColor="text1"/>
          <w:sz w:val="24"/>
          <w:szCs w:val="24"/>
          <w:lang w:eastAsia="hr-HR"/>
        </w:rPr>
        <w:tab/>
        <w:t xml:space="preserve">Javna vatrogasna postrojba JVP </w:t>
      </w:r>
      <w:r>
        <w:rPr>
          <w:color w:val="000000" w:themeColor="text1"/>
          <w:sz w:val="24"/>
          <w:szCs w:val="24"/>
          <w:lang w:eastAsia="hr-HR"/>
        </w:rPr>
        <w:t>Rovinj</w:t>
      </w:r>
      <w:r w:rsidRPr="00111009">
        <w:rPr>
          <w:color w:val="000000" w:themeColor="text1"/>
          <w:sz w:val="24"/>
          <w:szCs w:val="24"/>
          <w:lang w:eastAsia="hr-HR"/>
        </w:rPr>
        <w:t xml:space="preserve">  prihod</w:t>
      </w:r>
      <w:r w:rsidR="00711126">
        <w:rPr>
          <w:color w:val="000000" w:themeColor="text1"/>
          <w:sz w:val="24"/>
          <w:szCs w:val="24"/>
          <w:lang w:eastAsia="hr-HR"/>
        </w:rPr>
        <w:t>e</w:t>
      </w:r>
      <w:r w:rsidRPr="00111009">
        <w:rPr>
          <w:color w:val="000000" w:themeColor="text1"/>
          <w:sz w:val="24"/>
          <w:szCs w:val="24"/>
          <w:lang w:eastAsia="hr-HR"/>
        </w:rPr>
        <w:t xml:space="preserve"> ostvaruje temeljem pomoći izravnanja za decentralizirane funkcije vatrogastva. Odlukom o minimalnim financijskim standardima za decentralizirano financiranje redovite djelatnosti javnih vatrogasnih postrojbi u 202</w:t>
      </w:r>
      <w:r w:rsidR="00321251">
        <w:rPr>
          <w:color w:val="000000" w:themeColor="text1"/>
          <w:sz w:val="24"/>
          <w:szCs w:val="24"/>
          <w:lang w:eastAsia="hr-HR"/>
        </w:rPr>
        <w:t>6</w:t>
      </w:r>
      <w:r w:rsidRPr="00111009">
        <w:rPr>
          <w:color w:val="000000" w:themeColor="text1"/>
          <w:sz w:val="24"/>
          <w:szCs w:val="24"/>
          <w:lang w:eastAsia="hr-HR"/>
        </w:rPr>
        <w:t>. godini (N.N.</w:t>
      </w:r>
      <w:r>
        <w:rPr>
          <w:color w:val="000000" w:themeColor="text1"/>
          <w:sz w:val="24"/>
          <w:szCs w:val="24"/>
          <w:lang w:eastAsia="hr-HR"/>
        </w:rPr>
        <w:t>16</w:t>
      </w:r>
      <w:r w:rsidRPr="00111009">
        <w:rPr>
          <w:color w:val="000000" w:themeColor="text1"/>
          <w:sz w:val="24"/>
          <w:szCs w:val="24"/>
          <w:lang w:eastAsia="hr-HR"/>
        </w:rPr>
        <w:t>/20</w:t>
      </w:r>
      <w:r>
        <w:rPr>
          <w:color w:val="000000" w:themeColor="text1"/>
          <w:sz w:val="24"/>
          <w:szCs w:val="24"/>
          <w:lang w:eastAsia="hr-HR"/>
        </w:rPr>
        <w:t>25</w:t>
      </w:r>
      <w:r w:rsidRPr="00111009">
        <w:rPr>
          <w:color w:val="000000" w:themeColor="text1"/>
          <w:sz w:val="24"/>
          <w:szCs w:val="24"/>
          <w:lang w:eastAsia="hr-HR"/>
        </w:rPr>
        <w:t>) utvrđeni su minimalni financijski standardi za decentralizirano financiranje rashoda za zaposlene te materijalne i financijske rashode</w:t>
      </w:r>
      <w:r w:rsidR="00711126">
        <w:rPr>
          <w:color w:val="000000" w:themeColor="text1"/>
          <w:sz w:val="24"/>
          <w:szCs w:val="24"/>
          <w:lang w:eastAsia="hr-HR"/>
        </w:rPr>
        <w:t>, te je ukupno ostvareno prihoda u prvom polugodištu</w:t>
      </w:r>
      <w:r w:rsidRPr="00111009">
        <w:rPr>
          <w:color w:val="000000" w:themeColor="text1"/>
          <w:sz w:val="24"/>
          <w:szCs w:val="24"/>
          <w:lang w:eastAsia="hr-HR"/>
        </w:rPr>
        <w:t xml:space="preserve"> u iznosu od </w:t>
      </w:r>
      <w:bookmarkStart w:id="0" w:name="_Hlk141181697"/>
      <w:r w:rsidR="00711126">
        <w:rPr>
          <w:color w:val="000000" w:themeColor="text1"/>
          <w:sz w:val="24"/>
          <w:szCs w:val="24"/>
          <w:lang w:eastAsia="hr-HR"/>
        </w:rPr>
        <w:t>289</w:t>
      </w:r>
      <w:r w:rsidR="000B1DDB">
        <w:rPr>
          <w:color w:val="000000" w:themeColor="text1"/>
          <w:sz w:val="24"/>
          <w:szCs w:val="24"/>
          <w:lang w:eastAsia="hr-HR"/>
        </w:rPr>
        <w:t>.</w:t>
      </w:r>
      <w:r w:rsidR="00711126">
        <w:rPr>
          <w:color w:val="000000" w:themeColor="text1"/>
          <w:sz w:val="24"/>
          <w:szCs w:val="24"/>
          <w:lang w:eastAsia="hr-HR"/>
        </w:rPr>
        <w:t>157,05</w:t>
      </w:r>
      <w:r w:rsidRPr="00111009">
        <w:rPr>
          <w:color w:val="000000" w:themeColor="text1"/>
          <w:sz w:val="24"/>
          <w:szCs w:val="24"/>
          <w:lang w:eastAsia="hr-HR"/>
        </w:rPr>
        <w:t xml:space="preserve"> </w:t>
      </w:r>
      <w:bookmarkEnd w:id="0"/>
      <w:r w:rsidR="00DE68B5">
        <w:rPr>
          <w:color w:val="000000" w:themeColor="text1"/>
          <w:sz w:val="24"/>
          <w:szCs w:val="24"/>
          <w:lang w:eastAsia="hr-HR"/>
        </w:rPr>
        <w:t xml:space="preserve"> eur</w:t>
      </w:r>
      <w:r w:rsidR="000B1DDB">
        <w:rPr>
          <w:color w:val="000000" w:themeColor="text1"/>
          <w:sz w:val="24"/>
          <w:szCs w:val="24"/>
          <w:lang w:eastAsia="hr-HR"/>
        </w:rPr>
        <w:t>. U odnosu na godišnji plan realizirani prihodi iznose 54%</w:t>
      </w:r>
    </w:p>
    <w:p w14:paraId="04B4ADB9" w14:textId="77777777" w:rsidR="00111009" w:rsidRPr="001F72ED" w:rsidRDefault="00111009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</w:p>
    <w:p w14:paraId="3C34B860" w14:textId="71B42E47" w:rsidR="00C633B4" w:rsidRPr="001F72ED" w:rsidRDefault="00111009" w:rsidP="00C525CB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3E2CFB">
        <w:rPr>
          <w:color w:val="000000" w:themeColor="text1"/>
          <w:sz w:val="22"/>
          <w:szCs w:val="22"/>
          <w:u w:val="single"/>
          <w:lang w:eastAsia="hr-HR"/>
        </w:rPr>
        <w:t>Opći prihodi i primici</w:t>
      </w:r>
    </w:p>
    <w:p w14:paraId="44B16F20" w14:textId="77777777" w:rsidR="00C633B4" w:rsidRPr="001F72ED" w:rsidRDefault="00C633B4" w:rsidP="00C633B4">
      <w:pPr>
        <w:tabs>
          <w:tab w:val="left" w:pos="720"/>
        </w:tabs>
        <w:jc w:val="both"/>
        <w:rPr>
          <w:color w:val="000000" w:themeColor="text1"/>
          <w:sz w:val="24"/>
          <w:szCs w:val="24"/>
        </w:rPr>
      </w:pPr>
    </w:p>
    <w:p w14:paraId="6AB9D0C9" w14:textId="419A3DD6" w:rsidR="0027738F" w:rsidRDefault="0027738F" w:rsidP="0027738F">
      <w:pPr>
        <w:tabs>
          <w:tab w:val="left" w:pos="720"/>
        </w:tabs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FF0000"/>
          <w:sz w:val="24"/>
          <w:szCs w:val="24"/>
          <w:lang w:eastAsia="hr-HR"/>
        </w:rPr>
        <w:t>-</w:t>
      </w:r>
      <w:r w:rsidRPr="001F72ED">
        <w:rPr>
          <w:color w:val="000000" w:themeColor="text1"/>
          <w:sz w:val="24"/>
          <w:szCs w:val="24"/>
          <w:lang w:eastAsia="hr-HR"/>
        </w:rPr>
        <w:t xml:space="preserve">Prihodi iznad minimalnog standarda financirani iz proračuna Grada Rovinja shodno Sporazumu o osnivanju s  udjelom od 79,65 %. Sredstva se koriste za financiranje rashoda za zaposlene, materijalne rashode , te  nabavu nefinancijske imovine ukupnom iznosu </w:t>
      </w:r>
      <w:r w:rsidR="000B1DDB">
        <w:rPr>
          <w:color w:val="000000" w:themeColor="text1"/>
          <w:sz w:val="24"/>
          <w:szCs w:val="24"/>
          <w:lang w:eastAsia="hr-HR"/>
        </w:rPr>
        <w:t>563.638,88</w:t>
      </w:r>
      <w:r w:rsidRPr="001F72ED">
        <w:rPr>
          <w:color w:val="000000" w:themeColor="text1"/>
          <w:sz w:val="24"/>
          <w:szCs w:val="24"/>
          <w:lang w:eastAsia="hr-HR"/>
        </w:rPr>
        <w:t xml:space="preserve"> eur</w:t>
      </w:r>
      <w:r w:rsidR="00DE68B5">
        <w:rPr>
          <w:color w:val="000000" w:themeColor="text1"/>
          <w:sz w:val="24"/>
          <w:szCs w:val="24"/>
          <w:lang w:eastAsia="hr-HR"/>
        </w:rPr>
        <w:t>. U odnosu na godišnji plan realizirani su 45,18%</w:t>
      </w:r>
    </w:p>
    <w:p w14:paraId="040F6AA3" w14:textId="77777777" w:rsidR="00111009" w:rsidRPr="001F72ED" w:rsidRDefault="00111009" w:rsidP="0027738F">
      <w:pPr>
        <w:tabs>
          <w:tab w:val="left" w:pos="720"/>
        </w:tabs>
        <w:rPr>
          <w:color w:val="000000" w:themeColor="text1"/>
          <w:sz w:val="24"/>
          <w:szCs w:val="24"/>
          <w:lang w:eastAsia="hr-HR"/>
        </w:rPr>
      </w:pPr>
    </w:p>
    <w:p w14:paraId="089E05F6" w14:textId="77777777" w:rsidR="00111009" w:rsidRPr="001F72ED" w:rsidRDefault="00111009" w:rsidP="00111009">
      <w:pPr>
        <w:tabs>
          <w:tab w:val="left" w:pos="720"/>
        </w:tabs>
        <w:jc w:val="both"/>
        <w:rPr>
          <w:color w:val="000000" w:themeColor="text1"/>
          <w:sz w:val="24"/>
          <w:szCs w:val="24"/>
        </w:rPr>
      </w:pPr>
      <w:r w:rsidRPr="001F72ED">
        <w:rPr>
          <w:color w:val="000000" w:themeColor="text1"/>
          <w:sz w:val="24"/>
          <w:szCs w:val="24"/>
          <w:u w:val="single"/>
        </w:rPr>
        <w:t>Pomoći proračunskim korisnicima iz proračuna koji im nije nadležan</w:t>
      </w:r>
      <w:r w:rsidRPr="001F72ED">
        <w:rPr>
          <w:color w:val="000000" w:themeColor="text1"/>
          <w:sz w:val="24"/>
          <w:szCs w:val="24"/>
        </w:rPr>
        <w:t>:</w:t>
      </w:r>
    </w:p>
    <w:p w14:paraId="31576DD5" w14:textId="77777777" w:rsidR="00111009" w:rsidRPr="001F72ED" w:rsidRDefault="00111009" w:rsidP="00111009">
      <w:pPr>
        <w:tabs>
          <w:tab w:val="left" w:pos="720"/>
        </w:tabs>
        <w:jc w:val="both"/>
        <w:rPr>
          <w:color w:val="000000" w:themeColor="text1"/>
          <w:sz w:val="24"/>
          <w:szCs w:val="24"/>
        </w:rPr>
      </w:pPr>
    </w:p>
    <w:p w14:paraId="579B9FC0" w14:textId="143048D0" w:rsidR="00111009" w:rsidRPr="00111009" w:rsidRDefault="00111009" w:rsidP="00111009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111009">
        <w:rPr>
          <w:color w:val="000000" w:themeColor="text1"/>
          <w:sz w:val="24"/>
          <w:szCs w:val="24"/>
          <w:lang w:eastAsia="hr-HR"/>
        </w:rPr>
        <w:t xml:space="preserve">Prihodi iznad minimalnog standarda financirani iz proračuna Općina shodno udjelima prema Sporazumu o osnivanju </w:t>
      </w:r>
      <w:r w:rsidR="00DE68B5">
        <w:rPr>
          <w:color w:val="000000" w:themeColor="text1"/>
          <w:sz w:val="24"/>
          <w:szCs w:val="24"/>
          <w:lang w:eastAsia="hr-HR"/>
        </w:rPr>
        <w:t>ukupnom iznosu 20</w:t>
      </w:r>
      <w:r>
        <w:rPr>
          <w:color w:val="000000" w:themeColor="text1"/>
          <w:sz w:val="24"/>
          <w:szCs w:val="24"/>
          <w:lang w:eastAsia="hr-HR"/>
        </w:rPr>
        <w:t>,35</w:t>
      </w:r>
      <w:r w:rsidRPr="00111009">
        <w:rPr>
          <w:color w:val="000000" w:themeColor="text1"/>
          <w:sz w:val="24"/>
          <w:szCs w:val="24"/>
          <w:lang w:eastAsia="hr-HR"/>
        </w:rPr>
        <w:t xml:space="preserve"> %, namijenjeni za financiranje rashoda za zaposlene</w:t>
      </w:r>
      <w:r w:rsidRPr="000B1DDB">
        <w:rPr>
          <w:sz w:val="24"/>
          <w:szCs w:val="24"/>
          <w:lang w:eastAsia="hr-HR"/>
        </w:rPr>
        <w:t xml:space="preserve">. </w:t>
      </w:r>
      <w:r w:rsidR="000B1DDB" w:rsidRPr="000B1DDB">
        <w:rPr>
          <w:sz w:val="24"/>
          <w:szCs w:val="24"/>
          <w:lang w:eastAsia="hr-HR"/>
        </w:rPr>
        <w:t>Prihodi ostv</w:t>
      </w:r>
      <w:r w:rsidR="000B1DDB">
        <w:rPr>
          <w:sz w:val="24"/>
          <w:szCs w:val="24"/>
          <w:lang w:eastAsia="hr-HR"/>
        </w:rPr>
        <w:t>a</w:t>
      </w:r>
      <w:r w:rsidR="000B1DDB" w:rsidRPr="000B1DDB">
        <w:rPr>
          <w:sz w:val="24"/>
          <w:szCs w:val="24"/>
          <w:lang w:eastAsia="hr-HR"/>
        </w:rPr>
        <w:t>reni u prvom polugodištu iznose</w:t>
      </w:r>
      <w:r w:rsidR="000B1DDB">
        <w:rPr>
          <w:sz w:val="24"/>
          <w:szCs w:val="24"/>
          <w:lang w:eastAsia="hr-HR"/>
        </w:rPr>
        <w:t xml:space="preserve"> 127.857,18 eur</w:t>
      </w:r>
      <w:r w:rsidR="000B1DDB" w:rsidRPr="000B1DDB">
        <w:rPr>
          <w:sz w:val="24"/>
          <w:szCs w:val="24"/>
          <w:lang w:eastAsia="hr-HR"/>
        </w:rPr>
        <w:t xml:space="preserve"> </w:t>
      </w:r>
      <w:r w:rsidRPr="00111009">
        <w:rPr>
          <w:color w:val="000000" w:themeColor="text1"/>
          <w:sz w:val="24"/>
          <w:szCs w:val="24"/>
          <w:lang w:eastAsia="hr-HR"/>
        </w:rPr>
        <w:t xml:space="preserve">U odnosu na godišnji plan realizirani su </w:t>
      </w:r>
      <w:r w:rsidR="00F57677">
        <w:rPr>
          <w:color w:val="000000" w:themeColor="text1"/>
          <w:sz w:val="24"/>
          <w:szCs w:val="24"/>
          <w:lang w:eastAsia="hr-HR"/>
        </w:rPr>
        <w:t>32,60</w:t>
      </w:r>
      <w:r w:rsidRPr="00111009">
        <w:rPr>
          <w:color w:val="000000" w:themeColor="text1"/>
          <w:sz w:val="24"/>
          <w:szCs w:val="24"/>
          <w:lang w:eastAsia="hr-HR"/>
        </w:rPr>
        <w:t>%.</w:t>
      </w:r>
    </w:p>
    <w:p w14:paraId="3EA83F92" w14:textId="77777777" w:rsidR="00111009" w:rsidRPr="00111009" w:rsidRDefault="00111009" w:rsidP="0027738F">
      <w:pPr>
        <w:tabs>
          <w:tab w:val="left" w:pos="720"/>
        </w:tabs>
        <w:jc w:val="both"/>
        <w:rPr>
          <w:color w:val="FF0000"/>
          <w:sz w:val="24"/>
          <w:szCs w:val="24"/>
          <w:lang w:eastAsia="hr-HR"/>
        </w:rPr>
      </w:pPr>
    </w:p>
    <w:p w14:paraId="780D6864" w14:textId="72129C26" w:rsidR="00111009" w:rsidRPr="001F72ED" w:rsidRDefault="00111009" w:rsidP="00111009">
      <w:pPr>
        <w:tabs>
          <w:tab w:val="left" w:pos="720"/>
        </w:tabs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 xml:space="preserve">Vlastiti prihodi ostvareni su u iznosu od </w:t>
      </w:r>
      <w:r w:rsidR="00F57677">
        <w:rPr>
          <w:color w:val="000000" w:themeColor="text1"/>
          <w:sz w:val="24"/>
          <w:szCs w:val="24"/>
          <w:lang w:eastAsia="hr-HR"/>
        </w:rPr>
        <w:t>28.287,25</w:t>
      </w:r>
      <w:r w:rsidRPr="001F72ED">
        <w:rPr>
          <w:color w:val="000000" w:themeColor="text1"/>
          <w:sz w:val="24"/>
          <w:szCs w:val="24"/>
          <w:lang w:eastAsia="hr-HR"/>
        </w:rPr>
        <w:t xml:space="preserve"> eur  obavljanjem vlastite djelatnosti, odnosno pružanjem usluga protupožarnih osiguranja, nadzor vatrodojavnog sustava, prijevoza vode i slično.</w:t>
      </w:r>
      <w:r w:rsidR="00DE68B5">
        <w:rPr>
          <w:color w:val="000000" w:themeColor="text1"/>
          <w:sz w:val="24"/>
          <w:szCs w:val="24"/>
          <w:lang w:eastAsia="hr-HR"/>
        </w:rPr>
        <w:t xml:space="preserve"> U odnosu na godišnji plan realizirani su </w:t>
      </w:r>
      <w:r w:rsidR="00F57677">
        <w:rPr>
          <w:color w:val="000000" w:themeColor="text1"/>
          <w:sz w:val="24"/>
          <w:szCs w:val="24"/>
          <w:lang w:eastAsia="hr-HR"/>
        </w:rPr>
        <w:t>60,97%</w:t>
      </w:r>
    </w:p>
    <w:p w14:paraId="4A01B0F3" w14:textId="77777777" w:rsidR="0027738F" w:rsidRDefault="00C633B4" w:rsidP="00C633B4">
      <w:pPr>
        <w:tabs>
          <w:tab w:val="left" w:pos="720"/>
        </w:tabs>
        <w:jc w:val="both"/>
        <w:rPr>
          <w:color w:val="000000" w:themeColor="text1"/>
          <w:sz w:val="24"/>
          <w:szCs w:val="24"/>
        </w:rPr>
      </w:pPr>
      <w:r w:rsidRPr="001F72ED">
        <w:rPr>
          <w:color w:val="000000" w:themeColor="text1"/>
          <w:sz w:val="24"/>
          <w:szCs w:val="24"/>
        </w:rPr>
        <w:tab/>
      </w:r>
    </w:p>
    <w:p w14:paraId="5534F362" w14:textId="26996C78" w:rsidR="00C525CB" w:rsidRPr="001F72ED" w:rsidRDefault="00DE68B5" w:rsidP="00C525CB">
      <w:pPr>
        <w:tabs>
          <w:tab w:val="left" w:pos="720"/>
        </w:tabs>
        <w:autoSpaceDE w:val="0"/>
        <w:autoSpaceDN w:val="0"/>
        <w:adjustRightInd w:val="0"/>
        <w:spacing w:after="120" w:line="276" w:lineRule="auto"/>
        <w:contextualSpacing/>
        <w:rPr>
          <w:b/>
          <w:color w:val="000000" w:themeColor="text1"/>
          <w:sz w:val="24"/>
          <w:szCs w:val="24"/>
        </w:rPr>
      </w:pPr>
      <w:bookmarkStart w:id="1" w:name="OLE_LINK8"/>
      <w:bookmarkStart w:id="2" w:name="OLE_LINK9"/>
      <w:r>
        <w:rPr>
          <w:b/>
          <w:color w:val="000000" w:themeColor="text1"/>
          <w:sz w:val="24"/>
          <w:szCs w:val="24"/>
        </w:rPr>
        <w:t>R</w:t>
      </w:r>
      <w:r w:rsidR="00C525CB" w:rsidRPr="001F72ED">
        <w:rPr>
          <w:b/>
          <w:color w:val="000000" w:themeColor="text1"/>
          <w:sz w:val="24"/>
          <w:szCs w:val="24"/>
        </w:rPr>
        <w:t>ASHODI I IZDACI</w:t>
      </w:r>
      <w:r w:rsidR="0031067B" w:rsidRPr="001F72ED">
        <w:rPr>
          <w:b/>
          <w:color w:val="000000" w:themeColor="text1"/>
          <w:sz w:val="24"/>
          <w:szCs w:val="24"/>
        </w:rPr>
        <w:t xml:space="preserve"> </w:t>
      </w:r>
    </w:p>
    <w:p w14:paraId="38A46142" w14:textId="77777777" w:rsidR="0031067B" w:rsidRPr="001F72ED" w:rsidRDefault="0031067B" w:rsidP="00C525CB">
      <w:pPr>
        <w:tabs>
          <w:tab w:val="left" w:pos="720"/>
        </w:tabs>
        <w:autoSpaceDE w:val="0"/>
        <w:autoSpaceDN w:val="0"/>
        <w:adjustRightInd w:val="0"/>
        <w:spacing w:after="120" w:line="276" w:lineRule="auto"/>
        <w:contextualSpacing/>
        <w:rPr>
          <w:b/>
          <w:color w:val="000000" w:themeColor="text1"/>
          <w:sz w:val="24"/>
          <w:szCs w:val="24"/>
        </w:rPr>
      </w:pPr>
    </w:p>
    <w:p w14:paraId="06831198" w14:textId="21C23BEE" w:rsidR="0031067B" w:rsidRPr="001F72ED" w:rsidRDefault="0031067B" w:rsidP="00C525CB">
      <w:pPr>
        <w:tabs>
          <w:tab w:val="left" w:pos="720"/>
        </w:tabs>
        <w:autoSpaceDE w:val="0"/>
        <w:autoSpaceDN w:val="0"/>
        <w:adjustRightInd w:val="0"/>
        <w:spacing w:after="120" w:line="276" w:lineRule="auto"/>
        <w:contextualSpacing/>
        <w:rPr>
          <w:bCs/>
          <w:color w:val="000000" w:themeColor="text1"/>
          <w:sz w:val="24"/>
          <w:szCs w:val="24"/>
        </w:rPr>
      </w:pPr>
      <w:r w:rsidRPr="001F72ED">
        <w:rPr>
          <w:bCs/>
          <w:color w:val="000000" w:themeColor="text1"/>
          <w:sz w:val="24"/>
          <w:szCs w:val="24"/>
        </w:rPr>
        <w:t>Svi rashodi planirani su financijskim planom JVP Rovin</w:t>
      </w:r>
      <w:r w:rsidR="001F72ED" w:rsidRPr="001F72ED">
        <w:rPr>
          <w:bCs/>
          <w:color w:val="000000" w:themeColor="text1"/>
          <w:sz w:val="24"/>
          <w:szCs w:val="24"/>
        </w:rPr>
        <w:t>j-Rovigno</w:t>
      </w:r>
      <w:r w:rsidRPr="001F72ED">
        <w:rPr>
          <w:bCs/>
          <w:color w:val="000000" w:themeColor="text1"/>
          <w:sz w:val="24"/>
          <w:szCs w:val="24"/>
        </w:rPr>
        <w:t xml:space="preserve"> za 202</w:t>
      </w:r>
      <w:r w:rsidR="00F57677">
        <w:rPr>
          <w:bCs/>
          <w:color w:val="000000" w:themeColor="text1"/>
          <w:sz w:val="24"/>
          <w:szCs w:val="24"/>
        </w:rPr>
        <w:t>6</w:t>
      </w:r>
      <w:r w:rsidRPr="001F72ED">
        <w:rPr>
          <w:bCs/>
          <w:color w:val="000000" w:themeColor="text1"/>
          <w:sz w:val="24"/>
          <w:szCs w:val="24"/>
        </w:rPr>
        <w:t xml:space="preserve">. godinu. Ostvareni rashodi poslovanja iznose </w:t>
      </w:r>
      <w:r w:rsidR="00DE68B5">
        <w:rPr>
          <w:bCs/>
          <w:color w:val="000000" w:themeColor="text1"/>
          <w:sz w:val="24"/>
          <w:szCs w:val="24"/>
        </w:rPr>
        <w:t>8</w:t>
      </w:r>
      <w:r w:rsidR="00F57677">
        <w:rPr>
          <w:bCs/>
          <w:color w:val="000000" w:themeColor="text1"/>
          <w:sz w:val="24"/>
          <w:szCs w:val="24"/>
        </w:rPr>
        <w:t>65.497,68</w:t>
      </w:r>
      <w:r w:rsidRPr="001F72ED">
        <w:rPr>
          <w:bCs/>
          <w:color w:val="000000" w:themeColor="text1"/>
          <w:sz w:val="24"/>
          <w:szCs w:val="24"/>
        </w:rPr>
        <w:t xml:space="preserve"> eur </w:t>
      </w:r>
      <w:r w:rsidR="00DE68B5">
        <w:rPr>
          <w:bCs/>
          <w:color w:val="000000" w:themeColor="text1"/>
          <w:sz w:val="24"/>
          <w:szCs w:val="24"/>
        </w:rPr>
        <w:t xml:space="preserve">. U odnosu na godišnji plan realizirani su </w:t>
      </w:r>
      <w:r w:rsidR="00F57677">
        <w:rPr>
          <w:bCs/>
          <w:color w:val="000000" w:themeColor="text1"/>
          <w:sz w:val="24"/>
          <w:szCs w:val="24"/>
        </w:rPr>
        <w:t>36,27</w:t>
      </w:r>
      <w:r w:rsidR="00DE68B5">
        <w:rPr>
          <w:bCs/>
          <w:color w:val="000000" w:themeColor="text1"/>
          <w:sz w:val="24"/>
          <w:szCs w:val="24"/>
        </w:rPr>
        <w:t>%</w:t>
      </w:r>
    </w:p>
    <w:p w14:paraId="6B69E02C" w14:textId="77777777" w:rsidR="00C525CB" w:rsidRPr="001F72ED" w:rsidRDefault="00C525CB" w:rsidP="00C525CB">
      <w:pPr>
        <w:tabs>
          <w:tab w:val="left" w:pos="720"/>
        </w:tabs>
        <w:autoSpaceDE w:val="0"/>
        <w:autoSpaceDN w:val="0"/>
        <w:adjustRightInd w:val="0"/>
        <w:spacing w:after="120" w:line="276" w:lineRule="auto"/>
        <w:contextualSpacing/>
        <w:rPr>
          <w:b/>
          <w:color w:val="000000" w:themeColor="text1"/>
          <w:sz w:val="24"/>
          <w:szCs w:val="24"/>
        </w:rPr>
      </w:pPr>
    </w:p>
    <w:bookmarkEnd w:id="1"/>
    <w:bookmarkEnd w:id="2"/>
    <w:p w14:paraId="33259D97" w14:textId="77777777" w:rsidR="00C525CB" w:rsidRPr="001F72ED" w:rsidRDefault="00C525CB" w:rsidP="00C525CB">
      <w:pPr>
        <w:jc w:val="both"/>
        <w:rPr>
          <w:bCs/>
          <w:color w:val="000000" w:themeColor="text1"/>
          <w:sz w:val="24"/>
          <w:szCs w:val="24"/>
        </w:rPr>
      </w:pPr>
      <w:r w:rsidRPr="001F72ED">
        <w:rPr>
          <w:color w:val="FF0000"/>
          <w:sz w:val="24"/>
          <w:szCs w:val="24"/>
        </w:rPr>
        <w:tab/>
      </w:r>
      <w:r w:rsidRPr="001F72ED">
        <w:rPr>
          <w:bCs/>
          <w:color w:val="000000" w:themeColor="text1"/>
          <w:sz w:val="24"/>
          <w:szCs w:val="24"/>
          <w:u w:val="single"/>
        </w:rPr>
        <w:t>Rashodi za zaposlene</w:t>
      </w:r>
      <w:r w:rsidRPr="001F72ED">
        <w:rPr>
          <w:bCs/>
          <w:color w:val="000000" w:themeColor="text1"/>
          <w:sz w:val="24"/>
          <w:szCs w:val="24"/>
        </w:rPr>
        <w:t>:</w:t>
      </w:r>
    </w:p>
    <w:p w14:paraId="2E97C264" w14:textId="77777777" w:rsidR="0031067B" w:rsidRPr="001F72ED" w:rsidRDefault="0031067B" w:rsidP="00C525CB">
      <w:pPr>
        <w:jc w:val="both"/>
        <w:rPr>
          <w:color w:val="000000" w:themeColor="text1"/>
          <w:sz w:val="24"/>
          <w:szCs w:val="24"/>
        </w:rPr>
      </w:pPr>
    </w:p>
    <w:p w14:paraId="1BAC2DFC" w14:textId="0B2C1CB6" w:rsidR="008179F9" w:rsidRDefault="0031067B" w:rsidP="00C525CB">
      <w:pPr>
        <w:jc w:val="both"/>
        <w:rPr>
          <w:color w:val="000000" w:themeColor="text1"/>
          <w:sz w:val="24"/>
          <w:szCs w:val="24"/>
        </w:rPr>
      </w:pPr>
      <w:r w:rsidRPr="001F72ED">
        <w:rPr>
          <w:color w:val="000000" w:themeColor="text1"/>
          <w:sz w:val="24"/>
          <w:szCs w:val="24"/>
        </w:rPr>
        <w:t xml:space="preserve">Rashodi za zaposlene </w:t>
      </w:r>
      <w:r w:rsidR="008179F9" w:rsidRPr="001F72ED">
        <w:rPr>
          <w:color w:val="000000" w:themeColor="text1"/>
          <w:sz w:val="24"/>
          <w:szCs w:val="24"/>
        </w:rPr>
        <w:t xml:space="preserve"> u iznosu od </w:t>
      </w:r>
      <w:r w:rsidR="00F57677">
        <w:rPr>
          <w:color w:val="000000" w:themeColor="text1"/>
          <w:sz w:val="24"/>
          <w:szCs w:val="24"/>
        </w:rPr>
        <w:t>737.120,99</w:t>
      </w:r>
      <w:r w:rsidR="00FF57B6">
        <w:rPr>
          <w:color w:val="000000" w:themeColor="text1"/>
          <w:sz w:val="24"/>
          <w:szCs w:val="24"/>
        </w:rPr>
        <w:t xml:space="preserve"> eur</w:t>
      </w:r>
      <w:r w:rsidR="001F72ED" w:rsidRPr="001F72ED">
        <w:rPr>
          <w:color w:val="000000" w:themeColor="text1"/>
          <w:sz w:val="24"/>
          <w:szCs w:val="24"/>
        </w:rPr>
        <w:t xml:space="preserve"> </w:t>
      </w:r>
      <w:r w:rsidRPr="001F72ED">
        <w:rPr>
          <w:color w:val="000000" w:themeColor="text1"/>
          <w:sz w:val="24"/>
          <w:szCs w:val="24"/>
        </w:rPr>
        <w:t xml:space="preserve">isplaćeni su temeljem Kolektivnog ugovora po kojem su zaposlenicima osigurana veća prva vezano za osobni dohodak usklađenjem koeficijenata radnih mjesta prema Pravilniku o klasifikacijama radnih mjesta profesionalnih vatrogasaca (NN 46/23) </w:t>
      </w:r>
      <w:r w:rsidR="008179F9" w:rsidRPr="001F72ED">
        <w:rPr>
          <w:color w:val="000000" w:themeColor="text1"/>
          <w:sz w:val="24"/>
          <w:szCs w:val="24"/>
        </w:rPr>
        <w:t>i</w:t>
      </w:r>
      <w:r w:rsidRPr="001F72ED">
        <w:rPr>
          <w:color w:val="000000" w:themeColor="text1"/>
          <w:sz w:val="24"/>
          <w:szCs w:val="24"/>
        </w:rPr>
        <w:t xml:space="preserve"> prema Zakonu o vatrogastvu (NN 125/19 </w:t>
      </w:r>
      <w:r w:rsidR="008179F9" w:rsidRPr="001F72ED">
        <w:rPr>
          <w:color w:val="000000" w:themeColor="text1"/>
          <w:sz w:val="24"/>
          <w:szCs w:val="24"/>
        </w:rPr>
        <w:t>i</w:t>
      </w:r>
      <w:r w:rsidRPr="001F72ED">
        <w:rPr>
          <w:color w:val="000000" w:themeColor="text1"/>
          <w:sz w:val="24"/>
          <w:szCs w:val="24"/>
        </w:rPr>
        <w:t xml:space="preserve"> 114/22)</w:t>
      </w:r>
      <w:r w:rsidR="008179F9" w:rsidRPr="001F72ED">
        <w:rPr>
          <w:color w:val="000000" w:themeColor="text1"/>
          <w:sz w:val="24"/>
          <w:szCs w:val="24"/>
        </w:rPr>
        <w:t xml:space="preserve">. </w:t>
      </w:r>
      <w:r w:rsidRPr="001F72ED">
        <w:rPr>
          <w:color w:val="000000" w:themeColor="text1"/>
          <w:sz w:val="24"/>
          <w:szCs w:val="24"/>
        </w:rPr>
        <w:t xml:space="preserve"> </w:t>
      </w:r>
      <w:r w:rsidR="008179F9" w:rsidRPr="001F72ED">
        <w:rPr>
          <w:color w:val="000000" w:themeColor="text1"/>
          <w:sz w:val="24"/>
          <w:szCs w:val="24"/>
        </w:rPr>
        <w:t>Primjenom istih rezultiralo je povećanje plaće radnicima, a samim time i povećanju rashoda za poreze, te doprinose za mirovinsko i zdravstveno osiguranje.</w:t>
      </w:r>
      <w:r w:rsidR="00FF57B6">
        <w:rPr>
          <w:color w:val="000000" w:themeColor="text1"/>
          <w:sz w:val="24"/>
          <w:szCs w:val="24"/>
        </w:rPr>
        <w:t xml:space="preserve"> U odnosu na godišnji plan realizirani su 4</w:t>
      </w:r>
      <w:r w:rsidR="00F57677">
        <w:rPr>
          <w:color w:val="000000" w:themeColor="text1"/>
          <w:sz w:val="24"/>
          <w:szCs w:val="24"/>
        </w:rPr>
        <w:t>39,22</w:t>
      </w:r>
      <w:r w:rsidR="00FF57B6">
        <w:rPr>
          <w:color w:val="000000" w:themeColor="text1"/>
          <w:sz w:val="24"/>
          <w:szCs w:val="24"/>
        </w:rPr>
        <w:t>.</w:t>
      </w:r>
    </w:p>
    <w:p w14:paraId="264E0D8D" w14:textId="77777777" w:rsidR="00FF57B6" w:rsidRPr="001F72ED" w:rsidRDefault="00FF57B6" w:rsidP="00C525CB">
      <w:pPr>
        <w:jc w:val="both"/>
        <w:rPr>
          <w:color w:val="000000" w:themeColor="text1"/>
          <w:sz w:val="24"/>
          <w:szCs w:val="24"/>
        </w:rPr>
      </w:pPr>
    </w:p>
    <w:p w14:paraId="6601F601" w14:textId="25066633" w:rsidR="008179F9" w:rsidRDefault="008179F9" w:rsidP="00C525CB">
      <w:pPr>
        <w:jc w:val="both"/>
        <w:rPr>
          <w:color w:val="000000" w:themeColor="text1"/>
          <w:sz w:val="24"/>
          <w:szCs w:val="24"/>
        </w:rPr>
      </w:pPr>
      <w:r w:rsidRPr="001F72ED">
        <w:rPr>
          <w:color w:val="000000" w:themeColor="text1"/>
          <w:sz w:val="24"/>
          <w:szCs w:val="24"/>
        </w:rPr>
        <w:t>Isječak iz Obrasca PR-Ras na dan 3</w:t>
      </w:r>
      <w:r w:rsidR="00FF57B6">
        <w:rPr>
          <w:color w:val="000000" w:themeColor="text1"/>
          <w:sz w:val="24"/>
          <w:szCs w:val="24"/>
        </w:rPr>
        <w:t>0</w:t>
      </w:r>
      <w:r w:rsidRPr="001F72ED">
        <w:rPr>
          <w:color w:val="000000" w:themeColor="text1"/>
          <w:sz w:val="24"/>
          <w:szCs w:val="24"/>
        </w:rPr>
        <w:t>.</w:t>
      </w:r>
      <w:r w:rsidR="00FF57B6">
        <w:rPr>
          <w:color w:val="000000" w:themeColor="text1"/>
          <w:sz w:val="24"/>
          <w:szCs w:val="24"/>
        </w:rPr>
        <w:t>06</w:t>
      </w:r>
      <w:r w:rsidRPr="001F72ED">
        <w:rPr>
          <w:color w:val="000000" w:themeColor="text1"/>
          <w:sz w:val="24"/>
          <w:szCs w:val="24"/>
        </w:rPr>
        <w:t>.202</w:t>
      </w:r>
      <w:r w:rsidR="00F57677">
        <w:rPr>
          <w:color w:val="000000" w:themeColor="text1"/>
          <w:sz w:val="24"/>
          <w:szCs w:val="24"/>
        </w:rPr>
        <w:t>6</w:t>
      </w:r>
      <w:r w:rsidRPr="001F72ED">
        <w:rPr>
          <w:color w:val="000000" w:themeColor="text1"/>
          <w:sz w:val="24"/>
          <w:szCs w:val="24"/>
        </w:rPr>
        <w:t>.</w:t>
      </w:r>
    </w:p>
    <w:p w14:paraId="2C4FCD94" w14:textId="403F9814" w:rsidR="00BA2208" w:rsidRDefault="00F57677" w:rsidP="00BA2208">
      <w:pPr>
        <w:rPr>
          <w:color w:val="000000" w:themeColor="text1"/>
          <w:sz w:val="24"/>
          <w:szCs w:val="24"/>
        </w:rPr>
      </w:pPr>
      <w:r w:rsidRPr="00F57677">
        <w:rPr>
          <w:noProof/>
        </w:rPr>
        <w:lastRenderedPageBreak/>
        <w:drawing>
          <wp:inline distT="0" distB="0" distL="0" distR="0" wp14:anchorId="52AC3808" wp14:editId="5C640D3D">
            <wp:extent cx="6482658" cy="2027582"/>
            <wp:effectExtent l="0" t="0" r="0" b="0"/>
            <wp:docPr id="62134702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412" cy="20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8497" w14:textId="0263AB0C" w:rsidR="00FF57B6" w:rsidRPr="001F72ED" w:rsidRDefault="00FF57B6" w:rsidP="00C525CB">
      <w:pPr>
        <w:jc w:val="both"/>
        <w:rPr>
          <w:color w:val="000000" w:themeColor="text1"/>
          <w:sz w:val="24"/>
          <w:szCs w:val="24"/>
        </w:rPr>
      </w:pPr>
    </w:p>
    <w:p w14:paraId="71E737B2" w14:textId="77777777" w:rsidR="008179F9" w:rsidRPr="001F72ED" w:rsidRDefault="008179F9" w:rsidP="00C525CB">
      <w:pPr>
        <w:jc w:val="both"/>
        <w:rPr>
          <w:color w:val="000000" w:themeColor="text1"/>
          <w:sz w:val="24"/>
          <w:szCs w:val="24"/>
        </w:rPr>
      </w:pPr>
    </w:p>
    <w:p w14:paraId="106F0E66" w14:textId="48B45B96" w:rsidR="008179F9" w:rsidRPr="001F72ED" w:rsidRDefault="008179F9" w:rsidP="00C525CB">
      <w:pPr>
        <w:jc w:val="both"/>
        <w:rPr>
          <w:color w:val="000000" w:themeColor="text1"/>
          <w:sz w:val="24"/>
          <w:szCs w:val="24"/>
        </w:rPr>
      </w:pPr>
      <w:r w:rsidRPr="001F72ED">
        <w:rPr>
          <w:color w:val="000000" w:themeColor="text1"/>
          <w:sz w:val="24"/>
          <w:szCs w:val="24"/>
        </w:rPr>
        <w:t xml:space="preserve">Ostali rashodi za zaposlene božićnica, jubilarne nagrade, otpremnina </w:t>
      </w:r>
      <w:r w:rsidR="00FF57B6">
        <w:rPr>
          <w:color w:val="000000" w:themeColor="text1"/>
          <w:sz w:val="24"/>
          <w:szCs w:val="24"/>
        </w:rPr>
        <w:t xml:space="preserve">i </w:t>
      </w:r>
      <w:r w:rsidRPr="001F72ED">
        <w:rPr>
          <w:color w:val="000000" w:themeColor="text1"/>
          <w:sz w:val="24"/>
          <w:szCs w:val="24"/>
        </w:rPr>
        <w:t xml:space="preserve">drugi izdaci za ostale rashode za zaposlene </w:t>
      </w:r>
      <w:r w:rsidR="00FF57B6">
        <w:rPr>
          <w:color w:val="000000" w:themeColor="text1"/>
          <w:sz w:val="24"/>
          <w:szCs w:val="24"/>
        </w:rPr>
        <w:t xml:space="preserve">u odnosu na godišnji plan realizirano je </w:t>
      </w:r>
      <w:r w:rsidR="00F57677">
        <w:rPr>
          <w:color w:val="000000" w:themeColor="text1"/>
          <w:sz w:val="24"/>
          <w:szCs w:val="24"/>
        </w:rPr>
        <w:t>85,09</w:t>
      </w:r>
      <w:r w:rsidR="00FF57B6">
        <w:rPr>
          <w:color w:val="000000" w:themeColor="text1"/>
          <w:sz w:val="24"/>
          <w:szCs w:val="24"/>
        </w:rPr>
        <w:t>%</w:t>
      </w:r>
    </w:p>
    <w:p w14:paraId="0B10779D" w14:textId="77777777" w:rsidR="0031067B" w:rsidRPr="001F72ED" w:rsidRDefault="0031067B" w:rsidP="00C525CB">
      <w:pPr>
        <w:jc w:val="both"/>
        <w:rPr>
          <w:color w:val="000000" w:themeColor="text1"/>
          <w:sz w:val="24"/>
          <w:szCs w:val="24"/>
        </w:rPr>
      </w:pPr>
    </w:p>
    <w:p w14:paraId="04458FF0" w14:textId="6005EF32" w:rsidR="00C525CB" w:rsidRPr="001F72ED" w:rsidRDefault="00C525CB" w:rsidP="00C525CB">
      <w:pPr>
        <w:ind w:firstLine="708"/>
        <w:jc w:val="both"/>
        <w:rPr>
          <w:bCs/>
          <w:color w:val="000000" w:themeColor="text1"/>
          <w:sz w:val="24"/>
          <w:szCs w:val="24"/>
        </w:rPr>
      </w:pPr>
      <w:r w:rsidRPr="001F72ED">
        <w:rPr>
          <w:bCs/>
          <w:color w:val="000000" w:themeColor="text1"/>
          <w:sz w:val="24"/>
          <w:szCs w:val="24"/>
          <w:u w:val="single"/>
        </w:rPr>
        <w:t>Materijalni rashodi</w:t>
      </w:r>
      <w:r w:rsidR="008179F9" w:rsidRPr="001F72ED">
        <w:rPr>
          <w:bCs/>
          <w:color w:val="000000" w:themeColor="text1"/>
          <w:sz w:val="24"/>
          <w:szCs w:val="24"/>
        </w:rPr>
        <w:t>-</w:t>
      </w:r>
      <w:r w:rsidR="00F57677">
        <w:rPr>
          <w:bCs/>
          <w:color w:val="000000" w:themeColor="text1"/>
          <w:sz w:val="24"/>
          <w:szCs w:val="24"/>
        </w:rPr>
        <w:t>119.167,67</w:t>
      </w:r>
      <w:r w:rsidR="008179F9" w:rsidRPr="001F72ED">
        <w:rPr>
          <w:bCs/>
          <w:color w:val="000000" w:themeColor="text1"/>
          <w:sz w:val="24"/>
          <w:szCs w:val="24"/>
        </w:rPr>
        <w:t xml:space="preserve"> eur</w:t>
      </w:r>
    </w:p>
    <w:p w14:paraId="7BAF94E5" w14:textId="77777777" w:rsidR="00C525CB" w:rsidRPr="001F72ED" w:rsidRDefault="00C525CB" w:rsidP="00C525CB">
      <w:pPr>
        <w:jc w:val="both"/>
        <w:rPr>
          <w:color w:val="FF0000"/>
          <w:sz w:val="24"/>
          <w:szCs w:val="24"/>
          <w:u w:val="single"/>
        </w:rPr>
      </w:pPr>
    </w:p>
    <w:p w14:paraId="19F00390" w14:textId="40AAF528" w:rsidR="00C525CB" w:rsidRPr="001F72ED" w:rsidRDefault="00C525CB" w:rsidP="00C525CB">
      <w:pPr>
        <w:jc w:val="both"/>
        <w:rPr>
          <w:color w:val="000000" w:themeColor="text1"/>
          <w:sz w:val="24"/>
          <w:szCs w:val="24"/>
        </w:rPr>
      </w:pPr>
      <w:r w:rsidRPr="001F72ED">
        <w:rPr>
          <w:color w:val="FF0000"/>
          <w:sz w:val="24"/>
          <w:szCs w:val="24"/>
        </w:rPr>
        <w:tab/>
      </w:r>
      <w:r w:rsidRPr="001F72ED">
        <w:rPr>
          <w:color w:val="000000" w:themeColor="text1"/>
          <w:sz w:val="24"/>
          <w:szCs w:val="24"/>
        </w:rPr>
        <w:t xml:space="preserve">Ukupni materijalni rashodi u odnosu na </w:t>
      </w:r>
      <w:r w:rsidR="00FF57B6">
        <w:rPr>
          <w:color w:val="000000" w:themeColor="text1"/>
          <w:sz w:val="24"/>
          <w:szCs w:val="24"/>
        </w:rPr>
        <w:t xml:space="preserve">godišnji </w:t>
      </w:r>
      <w:r w:rsidRPr="001F72ED">
        <w:rPr>
          <w:color w:val="000000" w:themeColor="text1"/>
          <w:sz w:val="24"/>
          <w:szCs w:val="24"/>
        </w:rPr>
        <w:t xml:space="preserve">plan realizirani su </w:t>
      </w:r>
      <w:r w:rsidR="00F57677">
        <w:rPr>
          <w:color w:val="000000" w:themeColor="text1"/>
          <w:sz w:val="24"/>
          <w:szCs w:val="24"/>
        </w:rPr>
        <w:t>29,28</w:t>
      </w:r>
      <w:r w:rsidRPr="001F72ED">
        <w:rPr>
          <w:color w:val="000000" w:themeColor="text1"/>
          <w:sz w:val="24"/>
          <w:szCs w:val="24"/>
        </w:rPr>
        <w:t xml:space="preserve"> %.  Osim tekućih režijskih rashoda i rashoda za održavanje, sredstva su utrošena na </w:t>
      </w:r>
      <w:r w:rsidR="00FF57B6">
        <w:rPr>
          <w:color w:val="000000" w:themeColor="text1"/>
          <w:sz w:val="24"/>
          <w:szCs w:val="24"/>
        </w:rPr>
        <w:t>službeni put, stručnom usavršavanju,</w:t>
      </w:r>
      <w:r w:rsidRPr="001F72ED">
        <w:rPr>
          <w:color w:val="000000" w:themeColor="text1"/>
          <w:sz w:val="24"/>
          <w:szCs w:val="24"/>
        </w:rPr>
        <w:t xml:space="preserve"> na službenu odjeću i obuću (odjela za gašenje šumskih požara, zimske kape, majice kratkih rukava, ). Plaćene su premije osiguranja</w:t>
      </w:r>
      <w:r w:rsidR="00296F1F" w:rsidRPr="001F72ED">
        <w:rPr>
          <w:color w:val="000000" w:themeColor="text1"/>
          <w:sz w:val="24"/>
          <w:szCs w:val="24"/>
        </w:rPr>
        <w:t>.</w:t>
      </w:r>
    </w:p>
    <w:p w14:paraId="27C57438" w14:textId="77777777" w:rsidR="00C525CB" w:rsidRPr="001F72ED" w:rsidRDefault="00C525CB" w:rsidP="00C525CB">
      <w:pPr>
        <w:tabs>
          <w:tab w:val="left" w:pos="720"/>
        </w:tabs>
        <w:jc w:val="both"/>
        <w:rPr>
          <w:color w:val="FF0000"/>
          <w:sz w:val="24"/>
          <w:szCs w:val="24"/>
          <w:u w:val="single"/>
        </w:rPr>
      </w:pPr>
    </w:p>
    <w:p w14:paraId="24276835" w14:textId="79F93B19" w:rsidR="00C525CB" w:rsidRPr="001F72ED" w:rsidRDefault="00C525CB" w:rsidP="00C525CB">
      <w:pPr>
        <w:spacing w:line="276" w:lineRule="auto"/>
        <w:ind w:firstLine="708"/>
        <w:contextualSpacing/>
        <w:jc w:val="both"/>
        <w:rPr>
          <w:bCs/>
          <w:color w:val="000000" w:themeColor="text1"/>
          <w:sz w:val="24"/>
          <w:szCs w:val="24"/>
        </w:rPr>
      </w:pPr>
      <w:r w:rsidRPr="001F72ED">
        <w:rPr>
          <w:bCs/>
          <w:color w:val="000000" w:themeColor="text1"/>
          <w:sz w:val="24"/>
          <w:szCs w:val="24"/>
          <w:u w:val="single"/>
        </w:rPr>
        <w:t>Rashodi za nabavu nefinancijske imovine</w:t>
      </w:r>
      <w:r w:rsidR="00296F1F" w:rsidRPr="001F72ED">
        <w:rPr>
          <w:bCs/>
          <w:color w:val="000000" w:themeColor="text1"/>
          <w:sz w:val="24"/>
          <w:szCs w:val="24"/>
        </w:rPr>
        <w:t>-</w:t>
      </w:r>
      <w:r w:rsidR="00F57677">
        <w:rPr>
          <w:bCs/>
          <w:color w:val="000000" w:themeColor="text1"/>
          <w:sz w:val="24"/>
          <w:szCs w:val="24"/>
        </w:rPr>
        <w:t>10.309,02</w:t>
      </w:r>
      <w:r w:rsidR="00296F1F" w:rsidRPr="001F72ED">
        <w:rPr>
          <w:bCs/>
          <w:color w:val="000000" w:themeColor="text1"/>
          <w:sz w:val="24"/>
          <w:szCs w:val="24"/>
        </w:rPr>
        <w:t xml:space="preserve"> eur </w:t>
      </w:r>
    </w:p>
    <w:p w14:paraId="45E6AC2A" w14:textId="77777777" w:rsidR="00296F1F" w:rsidRPr="001F72ED" w:rsidRDefault="00296F1F" w:rsidP="00C525CB">
      <w:pPr>
        <w:spacing w:line="276" w:lineRule="auto"/>
        <w:ind w:firstLine="708"/>
        <w:contextualSpacing/>
        <w:jc w:val="both"/>
        <w:rPr>
          <w:bCs/>
          <w:color w:val="000000" w:themeColor="text1"/>
          <w:sz w:val="24"/>
          <w:szCs w:val="24"/>
        </w:rPr>
      </w:pPr>
    </w:p>
    <w:p w14:paraId="3B682415" w14:textId="36A5D99D" w:rsidR="00BA2208" w:rsidRDefault="00296F1F" w:rsidP="00C525CB">
      <w:pPr>
        <w:spacing w:line="276" w:lineRule="auto"/>
        <w:ind w:firstLine="708"/>
        <w:contextualSpacing/>
        <w:jc w:val="both"/>
        <w:rPr>
          <w:bCs/>
          <w:color w:val="000000" w:themeColor="text1"/>
          <w:sz w:val="24"/>
          <w:szCs w:val="24"/>
        </w:rPr>
      </w:pPr>
      <w:r w:rsidRPr="001F72ED">
        <w:rPr>
          <w:bCs/>
          <w:color w:val="000000" w:themeColor="text1"/>
          <w:sz w:val="24"/>
          <w:szCs w:val="24"/>
        </w:rPr>
        <w:t>Isječak iz Obrasca PR-RAS na dan 3</w:t>
      </w:r>
      <w:r w:rsidR="00FF57B6">
        <w:rPr>
          <w:bCs/>
          <w:color w:val="000000" w:themeColor="text1"/>
          <w:sz w:val="24"/>
          <w:szCs w:val="24"/>
        </w:rPr>
        <w:t>0.06</w:t>
      </w:r>
      <w:r w:rsidRPr="001F72ED">
        <w:rPr>
          <w:bCs/>
          <w:color w:val="000000" w:themeColor="text1"/>
          <w:sz w:val="24"/>
          <w:szCs w:val="24"/>
        </w:rPr>
        <w:t>.202</w:t>
      </w:r>
      <w:r w:rsidR="00F57677">
        <w:rPr>
          <w:bCs/>
          <w:color w:val="000000" w:themeColor="text1"/>
          <w:sz w:val="24"/>
          <w:szCs w:val="24"/>
        </w:rPr>
        <w:t>6</w:t>
      </w:r>
    </w:p>
    <w:p w14:paraId="0D274925" w14:textId="1AD99A64" w:rsidR="00BA2208" w:rsidRDefault="00F57677" w:rsidP="00BA2208">
      <w:pPr>
        <w:rPr>
          <w:bCs/>
          <w:color w:val="000000" w:themeColor="text1"/>
          <w:sz w:val="24"/>
          <w:szCs w:val="24"/>
        </w:rPr>
      </w:pPr>
      <w:r w:rsidRPr="00F57677">
        <w:rPr>
          <w:noProof/>
        </w:rPr>
        <w:drawing>
          <wp:inline distT="0" distB="0" distL="0" distR="0" wp14:anchorId="28038806" wp14:editId="23410B82">
            <wp:extent cx="6564630" cy="2120348"/>
            <wp:effectExtent l="0" t="0" r="7620" b="0"/>
            <wp:docPr id="168886128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752" cy="214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63AF" w14:textId="573751D9" w:rsidR="00296F1F" w:rsidRPr="001F72ED" w:rsidRDefault="00296F1F" w:rsidP="00C525CB">
      <w:pPr>
        <w:spacing w:line="276" w:lineRule="auto"/>
        <w:ind w:firstLine="708"/>
        <w:contextualSpacing/>
        <w:jc w:val="both"/>
        <w:rPr>
          <w:bCs/>
          <w:color w:val="000000" w:themeColor="text1"/>
          <w:sz w:val="24"/>
          <w:szCs w:val="24"/>
        </w:rPr>
      </w:pPr>
    </w:p>
    <w:p w14:paraId="3A3BCD41" w14:textId="77777777" w:rsidR="00C525CB" w:rsidRPr="001F72ED" w:rsidRDefault="00C525CB" w:rsidP="00C525CB">
      <w:pPr>
        <w:ind w:firstLine="720"/>
        <w:jc w:val="both"/>
        <w:rPr>
          <w:color w:val="FF0000"/>
          <w:sz w:val="24"/>
          <w:szCs w:val="24"/>
        </w:rPr>
      </w:pPr>
    </w:p>
    <w:p w14:paraId="233E1626" w14:textId="77777777" w:rsidR="00C525CB" w:rsidRPr="001F72ED" w:rsidRDefault="00C525CB" w:rsidP="00C525CB">
      <w:pPr>
        <w:jc w:val="both"/>
        <w:rPr>
          <w:b/>
          <w:bCs/>
          <w:color w:val="000000" w:themeColor="text1"/>
          <w:sz w:val="24"/>
          <w:szCs w:val="24"/>
          <w:lang w:eastAsia="hr-HR"/>
        </w:rPr>
      </w:pPr>
      <w:r w:rsidRPr="001F72ED">
        <w:rPr>
          <w:color w:val="FF0000"/>
          <w:sz w:val="24"/>
          <w:szCs w:val="24"/>
        </w:rPr>
        <w:tab/>
      </w:r>
      <w:r w:rsidRPr="001F72ED">
        <w:rPr>
          <w:b/>
          <w:bCs/>
          <w:color w:val="000000" w:themeColor="text1"/>
          <w:sz w:val="24"/>
          <w:szCs w:val="24"/>
          <w:lang w:eastAsia="hr-HR"/>
        </w:rPr>
        <w:t>OBRAZLOŽENJE PRIJENOSA SREDSTAVA IZ PRETHODNE GODINE</w:t>
      </w:r>
    </w:p>
    <w:p w14:paraId="1FE479FC" w14:textId="77777777" w:rsidR="00C525CB" w:rsidRPr="001F72ED" w:rsidRDefault="00C525CB" w:rsidP="00C525CB">
      <w:pPr>
        <w:jc w:val="both"/>
        <w:rPr>
          <w:color w:val="FF0000"/>
          <w:sz w:val="24"/>
          <w:szCs w:val="24"/>
          <w:lang w:eastAsia="hr-HR"/>
        </w:rPr>
      </w:pPr>
    </w:p>
    <w:p w14:paraId="1B288BA5" w14:textId="1351BA6E" w:rsidR="00C525CB" w:rsidRPr="001F72ED" w:rsidRDefault="00C525CB" w:rsidP="00C525CB">
      <w:pPr>
        <w:spacing w:after="60"/>
        <w:jc w:val="both"/>
        <w:rPr>
          <w:color w:val="000000" w:themeColor="text1"/>
          <w:sz w:val="24"/>
          <w:szCs w:val="24"/>
        </w:rPr>
      </w:pPr>
      <w:r w:rsidRPr="001F72ED">
        <w:rPr>
          <w:color w:val="000000" w:themeColor="text1"/>
          <w:sz w:val="24"/>
          <w:szCs w:val="24"/>
        </w:rPr>
        <w:t xml:space="preserve">Višak prihoda prethodne godine u iznosu od </w:t>
      </w:r>
      <w:r w:rsidR="00D823F9">
        <w:rPr>
          <w:color w:val="000000" w:themeColor="text1"/>
          <w:sz w:val="24"/>
          <w:szCs w:val="24"/>
        </w:rPr>
        <w:t>7.376,38</w:t>
      </w:r>
      <w:r w:rsidRPr="001F72ED">
        <w:rPr>
          <w:color w:val="000000" w:themeColor="text1"/>
          <w:sz w:val="24"/>
          <w:szCs w:val="24"/>
        </w:rPr>
        <w:t xml:space="preserve"> € </w:t>
      </w:r>
      <w:r w:rsidR="00BA2208">
        <w:rPr>
          <w:color w:val="000000" w:themeColor="text1"/>
          <w:sz w:val="24"/>
          <w:szCs w:val="24"/>
        </w:rPr>
        <w:t xml:space="preserve">biti će </w:t>
      </w:r>
      <w:r w:rsidRPr="001F72ED">
        <w:rPr>
          <w:color w:val="000000" w:themeColor="text1"/>
          <w:sz w:val="24"/>
          <w:szCs w:val="24"/>
        </w:rPr>
        <w:t xml:space="preserve">uvršten </w:t>
      </w:r>
      <w:r w:rsidR="00BA2208">
        <w:rPr>
          <w:color w:val="000000" w:themeColor="text1"/>
          <w:sz w:val="24"/>
          <w:szCs w:val="24"/>
        </w:rPr>
        <w:t>I izmjenama i dopuna financijskog plana  za 202</w:t>
      </w:r>
      <w:r w:rsidR="00D823F9">
        <w:rPr>
          <w:color w:val="000000" w:themeColor="text1"/>
          <w:sz w:val="24"/>
          <w:szCs w:val="24"/>
        </w:rPr>
        <w:t>6</w:t>
      </w:r>
      <w:r w:rsidR="00BA2208">
        <w:rPr>
          <w:color w:val="000000" w:themeColor="text1"/>
          <w:sz w:val="24"/>
          <w:szCs w:val="24"/>
        </w:rPr>
        <w:t>.</w:t>
      </w:r>
      <w:r w:rsidRPr="001F72ED">
        <w:rPr>
          <w:color w:val="000000" w:themeColor="text1"/>
          <w:sz w:val="24"/>
          <w:szCs w:val="24"/>
        </w:rPr>
        <w:t xml:space="preserve"> za potrebe</w:t>
      </w:r>
      <w:r w:rsidR="00BA2208">
        <w:rPr>
          <w:color w:val="000000" w:themeColor="text1"/>
          <w:sz w:val="24"/>
          <w:szCs w:val="24"/>
        </w:rPr>
        <w:t xml:space="preserve"> materijalnih rashoda i</w:t>
      </w:r>
      <w:r w:rsidRPr="001F72ED">
        <w:rPr>
          <w:color w:val="000000" w:themeColor="text1"/>
          <w:sz w:val="24"/>
          <w:szCs w:val="24"/>
        </w:rPr>
        <w:t xml:space="preserve"> </w:t>
      </w:r>
      <w:r w:rsidR="00296F1F" w:rsidRPr="001F72ED">
        <w:rPr>
          <w:color w:val="000000" w:themeColor="text1"/>
          <w:sz w:val="24"/>
          <w:szCs w:val="24"/>
        </w:rPr>
        <w:t>nabave nefinancijske imovine.</w:t>
      </w:r>
      <w:r w:rsidRPr="001F72ED">
        <w:rPr>
          <w:color w:val="000000" w:themeColor="text1"/>
          <w:sz w:val="24"/>
          <w:szCs w:val="24"/>
        </w:rPr>
        <w:t xml:space="preserve">. </w:t>
      </w:r>
    </w:p>
    <w:p w14:paraId="7D81FD46" w14:textId="77777777" w:rsidR="00C525CB" w:rsidRPr="001F72ED" w:rsidRDefault="00C525CB" w:rsidP="00C525CB">
      <w:pPr>
        <w:spacing w:after="60"/>
        <w:jc w:val="both"/>
        <w:rPr>
          <w:color w:val="000000" w:themeColor="text1"/>
          <w:sz w:val="24"/>
          <w:szCs w:val="24"/>
        </w:rPr>
      </w:pPr>
    </w:p>
    <w:p w14:paraId="7EDE5971" w14:textId="77777777" w:rsidR="00C525CB" w:rsidRPr="001F72ED" w:rsidRDefault="00C525CB" w:rsidP="00C525CB">
      <w:pPr>
        <w:spacing w:after="60"/>
        <w:jc w:val="center"/>
        <w:rPr>
          <w:b/>
          <w:bCs/>
          <w:color w:val="FF0000"/>
          <w:sz w:val="24"/>
          <w:szCs w:val="24"/>
        </w:rPr>
      </w:pPr>
    </w:p>
    <w:p w14:paraId="331A3D5C" w14:textId="2424D7C3" w:rsidR="00C525CB" w:rsidRPr="001F72ED" w:rsidRDefault="00C525CB" w:rsidP="00C525CB">
      <w:pPr>
        <w:jc w:val="both"/>
        <w:rPr>
          <w:b/>
          <w:color w:val="000000" w:themeColor="text1"/>
          <w:sz w:val="24"/>
          <w:szCs w:val="24"/>
        </w:rPr>
      </w:pPr>
      <w:r w:rsidRPr="001F72ED">
        <w:rPr>
          <w:b/>
          <w:color w:val="000000" w:themeColor="text1"/>
          <w:sz w:val="24"/>
          <w:szCs w:val="24"/>
        </w:rPr>
        <w:t xml:space="preserve">OBRAZLOŽENJE  </w:t>
      </w:r>
      <w:r w:rsidR="004C435F" w:rsidRPr="001F72ED">
        <w:rPr>
          <w:b/>
          <w:color w:val="000000" w:themeColor="text1"/>
          <w:sz w:val="24"/>
          <w:szCs w:val="24"/>
        </w:rPr>
        <w:t>IZVRŠENJA PROGRAMA</w:t>
      </w:r>
      <w:r w:rsidRPr="001F72ED">
        <w:rPr>
          <w:b/>
          <w:color w:val="000000" w:themeColor="text1"/>
          <w:sz w:val="24"/>
          <w:szCs w:val="24"/>
        </w:rPr>
        <w:t xml:space="preserve"> </w:t>
      </w:r>
    </w:p>
    <w:p w14:paraId="403086C5" w14:textId="77777777" w:rsidR="00E376C4" w:rsidRPr="001F72ED" w:rsidRDefault="00E376C4" w:rsidP="00C525CB">
      <w:pPr>
        <w:jc w:val="both"/>
        <w:rPr>
          <w:b/>
          <w:color w:val="000000" w:themeColor="text1"/>
          <w:sz w:val="24"/>
          <w:szCs w:val="24"/>
        </w:rPr>
      </w:pPr>
    </w:p>
    <w:p w14:paraId="10B0CF43" w14:textId="349001CC" w:rsidR="00C525CB" w:rsidRPr="001F72ED" w:rsidRDefault="00C525CB" w:rsidP="00C525CB">
      <w:pPr>
        <w:jc w:val="both"/>
        <w:rPr>
          <w:b/>
          <w:color w:val="000000" w:themeColor="text1"/>
          <w:sz w:val="24"/>
          <w:szCs w:val="24"/>
        </w:rPr>
      </w:pPr>
    </w:p>
    <w:p w14:paraId="2C3329BE" w14:textId="2A858F15" w:rsidR="00A2399A" w:rsidRPr="001F72ED" w:rsidRDefault="00C525CB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b/>
          <w:color w:val="000000" w:themeColor="text1"/>
          <w:sz w:val="24"/>
          <w:szCs w:val="24"/>
        </w:rPr>
        <w:tab/>
      </w:r>
      <w:r w:rsidRPr="001F72ED">
        <w:rPr>
          <w:color w:val="000000" w:themeColor="text1"/>
          <w:sz w:val="24"/>
          <w:szCs w:val="24"/>
          <w:lang w:eastAsia="hr-HR"/>
        </w:rPr>
        <w:t xml:space="preserve"> JVP  </w:t>
      </w:r>
      <w:r w:rsidR="00A2399A" w:rsidRPr="001F72ED">
        <w:rPr>
          <w:color w:val="000000" w:themeColor="text1"/>
          <w:sz w:val="24"/>
          <w:szCs w:val="24"/>
          <w:lang w:eastAsia="hr-HR"/>
        </w:rPr>
        <w:t>Rovinj</w:t>
      </w:r>
      <w:r w:rsidRPr="001F72ED">
        <w:rPr>
          <w:color w:val="000000" w:themeColor="text1"/>
          <w:sz w:val="24"/>
          <w:szCs w:val="24"/>
          <w:lang w:eastAsia="hr-HR"/>
        </w:rPr>
        <w:t xml:space="preserve">  izvršava  Financijski plan  u okviru  razdjela</w:t>
      </w:r>
      <w:r w:rsidR="001263D8" w:rsidRPr="001F72ED">
        <w:rPr>
          <w:color w:val="000000" w:themeColor="text1"/>
          <w:sz w:val="24"/>
          <w:szCs w:val="24"/>
          <w:lang w:eastAsia="hr-HR"/>
        </w:rPr>
        <w:t>-glava</w:t>
      </w:r>
      <w:r w:rsidRPr="001F72ED">
        <w:rPr>
          <w:color w:val="000000" w:themeColor="text1"/>
          <w:sz w:val="24"/>
          <w:szCs w:val="24"/>
          <w:lang w:eastAsia="hr-HR"/>
        </w:rPr>
        <w:t xml:space="preserve"> 00</w:t>
      </w:r>
      <w:r w:rsidR="001263D8" w:rsidRPr="001F72ED">
        <w:rPr>
          <w:color w:val="000000" w:themeColor="text1"/>
          <w:sz w:val="24"/>
          <w:szCs w:val="24"/>
          <w:lang w:eastAsia="hr-HR"/>
        </w:rPr>
        <w:t>705</w:t>
      </w:r>
      <w:r w:rsidRPr="001F72ED">
        <w:rPr>
          <w:color w:val="000000" w:themeColor="text1"/>
          <w:sz w:val="24"/>
          <w:szCs w:val="24"/>
          <w:lang w:eastAsia="hr-HR"/>
        </w:rPr>
        <w:t xml:space="preserve"> –</w:t>
      </w:r>
      <w:r w:rsidR="001263D8" w:rsidRPr="001F72ED">
        <w:rPr>
          <w:color w:val="000000" w:themeColor="text1"/>
          <w:sz w:val="24"/>
          <w:szCs w:val="24"/>
          <w:lang w:eastAsia="hr-HR"/>
        </w:rPr>
        <w:t>Zaštita i spašavanje</w:t>
      </w:r>
      <w:r w:rsidRPr="001F72ED">
        <w:rPr>
          <w:color w:val="000000" w:themeColor="text1"/>
          <w:sz w:val="24"/>
          <w:szCs w:val="24"/>
          <w:lang w:eastAsia="hr-HR"/>
        </w:rPr>
        <w:t xml:space="preserve"> , Gla</w:t>
      </w:r>
      <w:r w:rsidR="001263D8" w:rsidRPr="001F72ED">
        <w:rPr>
          <w:color w:val="000000" w:themeColor="text1"/>
          <w:sz w:val="24"/>
          <w:szCs w:val="24"/>
          <w:lang w:eastAsia="hr-HR"/>
        </w:rPr>
        <w:t>vni program P</w:t>
      </w:r>
      <w:r w:rsidR="00A2399A" w:rsidRPr="001F72ED">
        <w:rPr>
          <w:color w:val="000000" w:themeColor="text1"/>
          <w:sz w:val="24"/>
          <w:szCs w:val="24"/>
          <w:lang w:eastAsia="hr-HR"/>
        </w:rPr>
        <w:t>-1039, Korisnik 34459</w:t>
      </w:r>
      <w:r w:rsidRPr="001F72ED">
        <w:rPr>
          <w:color w:val="000000" w:themeColor="text1"/>
          <w:sz w:val="24"/>
          <w:szCs w:val="24"/>
          <w:lang w:eastAsia="hr-HR"/>
        </w:rPr>
        <w:t xml:space="preserve"> - Javna vatrogasna postrojb</w:t>
      </w:r>
      <w:r w:rsidR="00A2399A" w:rsidRPr="001F72ED">
        <w:rPr>
          <w:color w:val="000000" w:themeColor="text1"/>
          <w:sz w:val="24"/>
          <w:szCs w:val="24"/>
          <w:lang w:eastAsia="hr-HR"/>
        </w:rPr>
        <w:t>a Rovinj-Rovigno.</w:t>
      </w:r>
    </w:p>
    <w:p w14:paraId="7D6F8051" w14:textId="77777777" w:rsidR="00A2399A" w:rsidRPr="001F72ED" w:rsidRDefault="00A2399A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</w:p>
    <w:p w14:paraId="79AFC9D2" w14:textId="22BF38FB" w:rsidR="00A2399A" w:rsidRPr="001F72ED" w:rsidRDefault="00A2399A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 xml:space="preserve">Program Organiziranje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provođenje zaštite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spašavanja obuhvaća aktivnosti kojima se osiguravaju sredstva za nesmetano funkcioniranje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koordinaciju vatrogasne službe, obuku operativnih djela</w:t>
      </w:r>
      <w:r w:rsidR="004C435F" w:rsidRPr="001F72ED">
        <w:rPr>
          <w:color w:val="000000" w:themeColor="text1"/>
          <w:sz w:val="24"/>
          <w:szCs w:val="24"/>
          <w:lang w:eastAsia="hr-HR"/>
        </w:rPr>
        <w:t>t</w:t>
      </w:r>
      <w:r w:rsidRPr="001F72ED">
        <w:rPr>
          <w:color w:val="000000" w:themeColor="text1"/>
          <w:sz w:val="24"/>
          <w:szCs w:val="24"/>
          <w:lang w:eastAsia="hr-HR"/>
        </w:rPr>
        <w:t xml:space="preserve">nika putem praktične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teorijske nastave, održavanje mobilnosti voznog parka</w:t>
      </w:r>
      <w:r w:rsidR="004C435F" w:rsidRPr="001F72ED">
        <w:rPr>
          <w:color w:val="000000" w:themeColor="text1"/>
          <w:sz w:val="24"/>
          <w:szCs w:val="24"/>
          <w:lang w:eastAsia="hr-HR"/>
        </w:rPr>
        <w:t xml:space="preserve"> i</w:t>
      </w:r>
      <w:r w:rsidRPr="001F72ED">
        <w:rPr>
          <w:color w:val="000000" w:themeColor="text1"/>
          <w:sz w:val="24"/>
          <w:szCs w:val="24"/>
          <w:lang w:eastAsia="hr-HR"/>
        </w:rPr>
        <w:t xml:space="preserve"> vatrogasne opreme, gašenje požara, spašavanje ljudi imovine, pomoć kod elementarnih nepogoda, pružanja tehničke pomoći u nezgodama i opasnim  situacijama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drugi poslovi u nesrećama, ekološkim nesrećama, a sredstva za pokrivanje rashoda rada osiguravaju se kroz financiranje iz minimalnog standarda, te iz proračuna Grada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Općina na čijem području postrojba djeluje</w:t>
      </w:r>
      <w:r w:rsidR="004C435F" w:rsidRPr="001F72ED">
        <w:rPr>
          <w:color w:val="000000" w:themeColor="text1"/>
          <w:sz w:val="24"/>
          <w:szCs w:val="24"/>
          <w:lang w:eastAsia="hr-HR"/>
        </w:rPr>
        <w:t>,</w:t>
      </w:r>
      <w:r w:rsidRPr="001F72ED">
        <w:rPr>
          <w:color w:val="000000" w:themeColor="text1"/>
          <w:sz w:val="24"/>
          <w:szCs w:val="24"/>
          <w:lang w:eastAsia="hr-HR"/>
        </w:rPr>
        <w:t xml:space="preserve"> a koji su ujedno </w:t>
      </w:r>
      <w:r w:rsidR="004C435F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suosnivači postrojbe</w:t>
      </w:r>
      <w:r w:rsidR="004C435F" w:rsidRPr="001F72ED">
        <w:rPr>
          <w:color w:val="000000" w:themeColor="text1"/>
          <w:sz w:val="24"/>
          <w:szCs w:val="24"/>
          <w:lang w:eastAsia="hr-HR"/>
        </w:rPr>
        <w:t>.</w:t>
      </w:r>
    </w:p>
    <w:p w14:paraId="07E7B157" w14:textId="77777777" w:rsidR="004C435F" w:rsidRPr="001F72ED" w:rsidRDefault="004C435F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</w:p>
    <w:p w14:paraId="1620040A" w14:textId="1995B9AC" w:rsidR="004C435F" w:rsidRPr="001F72ED" w:rsidRDefault="004C435F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>U aktivnosti osnovna djelatnost vatrogastva planirani su rashodi za plaće djelatnika, službena putovanja, stručno usavršavanje zaposlenika, uredski materijal</w:t>
      </w:r>
      <w:r w:rsidR="00BA2208">
        <w:rPr>
          <w:color w:val="000000" w:themeColor="text1"/>
          <w:sz w:val="24"/>
          <w:szCs w:val="24"/>
          <w:lang w:eastAsia="hr-HR"/>
        </w:rPr>
        <w:t>, te</w:t>
      </w:r>
      <w:r w:rsidRPr="001F72ED">
        <w:rPr>
          <w:color w:val="000000" w:themeColor="text1"/>
          <w:sz w:val="24"/>
          <w:szCs w:val="24"/>
          <w:lang w:eastAsia="hr-HR"/>
        </w:rPr>
        <w:t xml:space="preserve"> druge materijalne rashode, usluge tekućeg I investicijskog održavanja, rashodi vezano za vozni park (održavanje, registracija, osiguranje I dr.), te drugi rashodi poslovanja.</w:t>
      </w:r>
    </w:p>
    <w:p w14:paraId="1978FB5F" w14:textId="34761FE5" w:rsidR="004C435F" w:rsidRPr="001F72ED" w:rsidRDefault="004C435F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>U aktivnosti opremanje vatrogasne postrojbe planirana je nabavka vatrogasne opreme.</w:t>
      </w:r>
    </w:p>
    <w:p w14:paraId="5E538D1C" w14:textId="2D63647A" w:rsidR="004C435F" w:rsidRPr="001F72ED" w:rsidRDefault="004C435F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>Programima se omogućilo učinkovito funkcioniranje JVP Rovinj-Rovigno s ciljem pružanja što veće kvalitete protupožarne zaštite.</w:t>
      </w:r>
    </w:p>
    <w:p w14:paraId="7E8DC49B" w14:textId="77777777" w:rsidR="004C435F" w:rsidRPr="001F72ED" w:rsidRDefault="004C435F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</w:p>
    <w:p w14:paraId="1A55CFDC" w14:textId="6267D32B" w:rsidR="004C435F" w:rsidRPr="001F72ED" w:rsidRDefault="004C435F" w:rsidP="00662D2F">
      <w:pPr>
        <w:tabs>
          <w:tab w:val="left" w:pos="720"/>
          <w:tab w:val="left" w:pos="240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>JVP Rovinj-Rovig</w:t>
      </w:r>
      <w:r w:rsidR="00662D2F" w:rsidRPr="001F72ED">
        <w:rPr>
          <w:color w:val="000000" w:themeColor="text1"/>
          <w:sz w:val="24"/>
          <w:szCs w:val="24"/>
          <w:lang w:eastAsia="hr-HR"/>
        </w:rPr>
        <w:t>no je pored obavljanja vatrogasnih intervencija obavljala i sudjelovala u brojnim I drugim aktivnostima vodeći računa da se pritom ne umanji operativnost vatrogasne postrojbe.</w:t>
      </w:r>
    </w:p>
    <w:p w14:paraId="26774011" w14:textId="77777777" w:rsidR="00662D2F" w:rsidRPr="001F72ED" w:rsidRDefault="00662D2F" w:rsidP="00662D2F">
      <w:pPr>
        <w:tabs>
          <w:tab w:val="left" w:pos="720"/>
          <w:tab w:val="left" w:pos="240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</w:p>
    <w:p w14:paraId="32918854" w14:textId="421F023A" w:rsidR="00662D2F" w:rsidRPr="001F72ED" w:rsidRDefault="00662D2F" w:rsidP="00662D2F">
      <w:pPr>
        <w:tabs>
          <w:tab w:val="left" w:pos="720"/>
          <w:tab w:val="left" w:pos="240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  <w:r w:rsidRPr="001F72ED">
        <w:rPr>
          <w:color w:val="000000" w:themeColor="text1"/>
          <w:sz w:val="24"/>
          <w:szCs w:val="24"/>
          <w:lang w:eastAsia="hr-HR"/>
        </w:rPr>
        <w:t>U suradnji sa Općinama Žminj, Kanfanar I Bale napravljen je operativni plan za p</w:t>
      </w:r>
      <w:r w:rsidR="001F72ED" w:rsidRPr="001F72ED">
        <w:rPr>
          <w:color w:val="000000" w:themeColor="text1"/>
          <w:sz w:val="24"/>
          <w:szCs w:val="24"/>
          <w:lang w:eastAsia="hr-HR"/>
        </w:rPr>
        <w:t>r</w:t>
      </w:r>
      <w:r w:rsidRPr="001F72ED">
        <w:rPr>
          <w:color w:val="000000" w:themeColor="text1"/>
          <w:sz w:val="24"/>
          <w:szCs w:val="24"/>
          <w:lang w:eastAsia="hr-HR"/>
        </w:rPr>
        <w:t>ovedbu Programa Vlade Republike Hrvatske za pripremu požarne sezone 202</w:t>
      </w:r>
      <w:r w:rsidR="00A92119">
        <w:rPr>
          <w:color w:val="000000" w:themeColor="text1"/>
          <w:sz w:val="24"/>
          <w:szCs w:val="24"/>
          <w:lang w:eastAsia="hr-HR"/>
        </w:rPr>
        <w:t>6</w:t>
      </w:r>
      <w:r w:rsidRPr="001F72ED">
        <w:rPr>
          <w:color w:val="000000" w:themeColor="text1"/>
          <w:sz w:val="24"/>
          <w:szCs w:val="24"/>
          <w:lang w:eastAsia="hr-HR"/>
        </w:rPr>
        <w:t xml:space="preserve">. godine, sa svim potrebnim prilozima </w:t>
      </w:r>
      <w:r w:rsidR="00BA2208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aktivnostima. Redovito se tijekom godine obilaze protupožarni prosjeci, važne tvrtke koje su od posebnog znač</w:t>
      </w:r>
      <w:r w:rsidR="001F72ED" w:rsidRPr="001F72ED">
        <w:rPr>
          <w:color w:val="000000" w:themeColor="text1"/>
          <w:sz w:val="24"/>
          <w:szCs w:val="24"/>
          <w:lang w:eastAsia="hr-HR"/>
        </w:rPr>
        <w:t>a</w:t>
      </w:r>
      <w:r w:rsidRPr="001F72ED">
        <w:rPr>
          <w:color w:val="000000" w:themeColor="text1"/>
          <w:sz w:val="24"/>
          <w:szCs w:val="24"/>
          <w:lang w:eastAsia="hr-HR"/>
        </w:rPr>
        <w:t xml:space="preserve">ja za naše područje u smislu velikih opasnosti od požara </w:t>
      </w:r>
      <w:r w:rsidR="001F72ED" w:rsidRPr="001F72ED">
        <w:rPr>
          <w:color w:val="000000" w:themeColor="text1"/>
          <w:sz w:val="24"/>
          <w:szCs w:val="24"/>
          <w:lang w:eastAsia="hr-HR"/>
        </w:rPr>
        <w:t>i</w:t>
      </w:r>
      <w:r w:rsidRPr="001F72ED">
        <w:rPr>
          <w:color w:val="000000" w:themeColor="text1"/>
          <w:sz w:val="24"/>
          <w:szCs w:val="24"/>
          <w:lang w:eastAsia="hr-HR"/>
        </w:rPr>
        <w:t xml:space="preserve"> eks</w:t>
      </w:r>
      <w:r w:rsidR="001F72ED" w:rsidRPr="001F72ED">
        <w:rPr>
          <w:color w:val="000000" w:themeColor="text1"/>
          <w:sz w:val="24"/>
          <w:szCs w:val="24"/>
          <w:lang w:eastAsia="hr-HR"/>
        </w:rPr>
        <w:t>plo</w:t>
      </w:r>
      <w:r w:rsidRPr="001F72ED">
        <w:rPr>
          <w:color w:val="000000" w:themeColor="text1"/>
          <w:sz w:val="24"/>
          <w:szCs w:val="24"/>
          <w:lang w:eastAsia="hr-HR"/>
        </w:rPr>
        <w:t xml:space="preserve">zija. </w:t>
      </w:r>
    </w:p>
    <w:p w14:paraId="4BBB2CDA" w14:textId="77777777" w:rsidR="003F2072" w:rsidRPr="001F72ED" w:rsidRDefault="003F2072" w:rsidP="00662D2F">
      <w:pPr>
        <w:tabs>
          <w:tab w:val="left" w:pos="720"/>
          <w:tab w:val="left" w:pos="240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</w:p>
    <w:p w14:paraId="6FC9981B" w14:textId="77777777" w:rsidR="007C54C9" w:rsidRPr="001F72ED" w:rsidRDefault="007C54C9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eastAsia="hr-HR"/>
        </w:rPr>
      </w:pPr>
    </w:p>
    <w:p w14:paraId="78A17BC8" w14:textId="2025F8BC" w:rsidR="00A2399A" w:rsidRDefault="00A2399A" w:rsidP="00A2399A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eastAsia="hr-HR"/>
        </w:rPr>
      </w:pPr>
    </w:p>
    <w:p w14:paraId="4C5B1905" w14:textId="6BC3F5D2" w:rsidR="00C525CB" w:rsidRPr="001771F3" w:rsidRDefault="00C525CB" w:rsidP="00C525CB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14:paraId="5C4BC22D" w14:textId="77777777" w:rsidR="007C54C9" w:rsidRDefault="007C54C9" w:rsidP="00C525CB">
      <w:pPr>
        <w:ind w:firstLine="708"/>
        <w:jc w:val="both"/>
        <w:rPr>
          <w:b/>
          <w:color w:val="000000" w:themeColor="text1"/>
        </w:rPr>
      </w:pPr>
    </w:p>
    <w:p w14:paraId="00ECE548" w14:textId="77777777" w:rsidR="007C54C9" w:rsidRDefault="007C54C9" w:rsidP="00C525CB">
      <w:pPr>
        <w:ind w:firstLine="708"/>
        <w:jc w:val="both"/>
        <w:rPr>
          <w:b/>
          <w:color w:val="000000" w:themeColor="text1"/>
        </w:rPr>
      </w:pPr>
    </w:p>
    <w:p w14:paraId="392E42A3" w14:textId="47931763" w:rsidR="00C525CB" w:rsidRPr="00AB70F5" w:rsidRDefault="00C525CB" w:rsidP="00C525CB">
      <w:pPr>
        <w:rPr>
          <w:sz w:val="24"/>
          <w:szCs w:val="24"/>
          <w:lang w:val="it-IT"/>
        </w:rPr>
      </w:pPr>
      <w:r w:rsidRPr="00AB70F5">
        <w:rPr>
          <w:sz w:val="24"/>
          <w:szCs w:val="24"/>
          <w:lang w:val="it-IT"/>
        </w:rPr>
        <w:t>KLASA:400-0</w:t>
      </w:r>
      <w:r w:rsidR="00CA6B0C">
        <w:rPr>
          <w:sz w:val="24"/>
          <w:szCs w:val="24"/>
          <w:lang w:val="it-IT"/>
        </w:rPr>
        <w:t>2</w:t>
      </w:r>
      <w:r w:rsidRPr="00AB70F5">
        <w:rPr>
          <w:sz w:val="24"/>
          <w:szCs w:val="24"/>
          <w:lang w:val="it-IT"/>
        </w:rPr>
        <w:t>/2</w:t>
      </w:r>
      <w:r w:rsidR="001F0EDB">
        <w:rPr>
          <w:sz w:val="24"/>
          <w:szCs w:val="24"/>
          <w:lang w:val="it-IT"/>
        </w:rPr>
        <w:t>6</w:t>
      </w:r>
      <w:r w:rsidRPr="00AB70F5">
        <w:rPr>
          <w:sz w:val="24"/>
          <w:szCs w:val="24"/>
          <w:lang w:val="it-IT"/>
        </w:rPr>
        <w:t>-01/0</w:t>
      </w:r>
      <w:r w:rsidR="00B7247C">
        <w:rPr>
          <w:sz w:val="24"/>
          <w:szCs w:val="24"/>
          <w:lang w:val="it-IT"/>
        </w:rPr>
        <w:t>2</w:t>
      </w:r>
    </w:p>
    <w:p w14:paraId="3EBF372A" w14:textId="03F14F68" w:rsidR="00C525CB" w:rsidRPr="00AB70F5" w:rsidRDefault="00C525CB" w:rsidP="00C525CB">
      <w:pPr>
        <w:rPr>
          <w:sz w:val="24"/>
          <w:szCs w:val="24"/>
          <w:lang w:val="it-IT"/>
        </w:rPr>
      </w:pPr>
      <w:r w:rsidRPr="00AB70F5">
        <w:rPr>
          <w:sz w:val="24"/>
          <w:szCs w:val="24"/>
          <w:lang w:val="it-IT"/>
        </w:rPr>
        <w:t>URBROJ: 2163-</w:t>
      </w:r>
      <w:r w:rsidR="00611B55">
        <w:rPr>
          <w:sz w:val="24"/>
          <w:szCs w:val="24"/>
          <w:lang w:val="it-IT"/>
        </w:rPr>
        <w:t>8</w:t>
      </w:r>
      <w:r w:rsidRPr="00AB70F5">
        <w:rPr>
          <w:sz w:val="24"/>
          <w:szCs w:val="24"/>
          <w:lang w:val="it-IT"/>
        </w:rPr>
        <w:t>-</w:t>
      </w:r>
      <w:r w:rsidR="00611B55">
        <w:rPr>
          <w:sz w:val="24"/>
          <w:szCs w:val="24"/>
          <w:lang w:val="it-IT"/>
        </w:rPr>
        <w:t>24-2</w:t>
      </w:r>
      <w:r w:rsidR="001F0EDB">
        <w:rPr>
          <w:sz w:val="24"/>
          <w:szCs w:val="24"/>
          <w:lang w:val="it-IT"/>
        </w:rPr>
        <w:t>6</w:t>
      </w:r>
      <w:r w:rsidRPr="00AB70F5">
        <w:rPr>
          <w:sz w:val="24"/>
          <w:szCs w:val="24"/>
          <w:lang w:val="it-IT"/>
        </w:rPr>
        <w:t>-0</w:t>
      </w:r>
      <w:r w:rsidR="00CA6B0C">
        <w:rPr>
          <w:sz w:val="24"/>
          <w:szCs w:val="24"/>
          <w:lang w:val="it-IT"/>
        </w:rPr>
        <w:t>4</w:t>
      </w:r>
    </w:p>
    <w:p w14:paraId="7C99EFDE" w14:textId="140E9641" w:rsidR="00AB70F5" w:rsidRDefault="00547A1E" w:rsidP="00C525CB">
      <w:pPr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 xml:space="preserve">Rovinj, </w:t>
      </w:r>
      <w:r w:rsidR="00CA6B0C">
        <w:rPr>
          <w:rFonts w:asciiTheme="minorHAnsi" w:hAnsiTheme="minorHAnsi" w:cstheme="minorHAnsi"/>
          <w:sz w:val="24"/>
          <w:szCs w:val="24"/>
          <w:lang w:val="it-IT"/>
        </w:rPr>
        <w:t>30.06</w:t>
      </w:r>
      <w:r>
        <w:rPr>
          <w:rFonts w:asciiTheme="minorHAnsi" w:hAnsiTheme="minorHAnsi" w:cstheme="minorHAnsi"/>
          <w:sz w:val="24"/>
          <w:szCs w:val="24"/>
          <w:lang w:val="it-IT"/>
        </w:rPr>
        <w:t>.202</w:t>
      </w:r>
      <w:r w:rsidR="00D823F9">
        <w:rPr>
          <w:rFonts w:asciiTheme="minorHAnsi" w:hAnsiTheme="minorHAnsi" w:cstheme="minorHAnsi"/>
          <w:sz w:val="24"/>
          <w:szCs w:val="24"/>
          <w:lang w:val="it-IT"/>
        </w:rPr>
        <w:t>6</w:t>
      </w:r>
      <w:r>
        <w:rPr>
          <w:rFonts w:asciiTheme="minorHAnsi" w:hAnsiTheme="minorHAnsi" w:cstheme="minorHAnsi"/>
          <w:sz w:val="24"/>
          <w:szCs w:val="24"/>
          <w:lang w:val="it-IT"/>
        </w:rPr>
        <w:t>.g.</w:t>
      </w:r>
    </w:p>
    <w:p w14:paraId="23B47FE8" w14:textId="77777777" w:rsidR="00AB70F5" w:rsidRDefault="00AB70F5" w:rsidP="00C525CB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17BFBA46" w14:textId="77777777" w:rsidR="00AB70F5" w:rsidRDefault="00AB70F5" w:rsidP="00C525CB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5D09DF45" w14:textId="77777777" w:rsidR="00AB70F5" w:rsidRDefault="00AB70F5" w:rsidP="00C525CB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3D081ECB" w14:textId="77777777" w:rsidR="00AB70F5" w:rsidRPr="00AB70F5" w:rsidRDefault="00AB70F5" w:rsidP="00AB70F5">
      <w:pPr>
        <w:ind w:left="5664"/>
        <w:jc w:val="center"/>
        <w:rPr>
          <w:sz w:val="24"/>
          <w:szCs w:val="24"/>
        </w:rPr>
      </w:pPr>
      <w:r w:rsidRPr="00AB70F5">
        <w:rPr>
          <w:sz w:val="24"/>
          <w:szCs w:val="24"/>
        </w:rPr>
        <w:t>ZAPOVJEDNIK</w:t>
      </w:r>
    </w:p>
    <w:p w14:paraId="7B921434" w14:textId="77777777" w:rsidR="00AB70F5" w:rsidRPr="00AB70F5" w:rsidRDefault="00AB70F5" w:rsidP="00AB70F5">
      <w:pPr>
        <w:ind w:left="5664"/>
        <w:jc w:val="center"/>
        <w:rPr>
          <w:sz w:val="24"/>
          <w:szCs w:val="24"/>
        </w:rPr>
      </w:pPr>
      <w:r w:rsidRPr="00AB70F5">
        <w:rPr>
          <w:sz w:val="24"/>
          <w:szCs w:val="24"/>
        </w:rPr>
        <w:t>JVP-UVFP Rovinj-Rovigno</w:t>
      </w:r>
    </w:p>
    <w:p w14:paraId="2E1E1384" w14:textId="77777777" w:rsidR="00AB70F5" w:rsidRPr="00AB70F5" w:rsidRDefault="00AB70F5" w:rsidP="00AB70F5">
      <w:pPr>
        <w:ind w:left="5664"/>
        <w:jc w:val="center"/>
        <w:rPr>
          <w:sz w:val="24"/>
          <w:szCs w:val="24"/>
        </w:rPr>
      </w:pPr>
      <w:r w:rsidRPr="00AB70F5">
        <w:rPr>
          <w:sz w:val="24"/>
          <w:szCs w:val="24"/>
        </w:rPr>
        <w:t>Evilijano Gašpić,dipl.ing.sig.</w:t>
      </w:r>
    </w:p>
    <w:p w14:paraId="52DF75E9" w14:textId="77777777" w:rsidR="00AB70F5" w:rsidRPr="009946BB" w:rsidRDefault="00AB70F5" w:rsidP="00AB70F5"/>
    <w:p w14:paraId="125CEB7D" w14:textId="77777777" w:rsidR="00AB70F5" w:rsidRDefault="00AB70F5" w:rsidP="00C525CB">
      <w:pPr>
        <w:rPr>
          <w:rFonts w:asciiTheme="minorHAnsi" w:hAnsiTheme="minorHAnsi" w:cstheme="minorHAnsi"/>
          <w:sz w:val="24"/>
          <w:szCs w:val="24"/>
          <w:lang w:val="it-IT"/>
        </w:rPr>
      </w:pPr>
    </w:p>
    <w:p w14:paraId="7B21BAF5" w14:textId="7DDDB225" w:rsidR="00AB70F5" w:rsidRPr="001F72ED" w:rsidRDefault="00AB70F5" w:rsidP="00C525CB">
      <w:pPr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  <w:r>
        <w:rPr>
          <w:rFonts w:asciiTheme="minorHAnsi" w:hAnsiTheme="minorHAnsi" w:cstheme="minorHAnsi"/>
          <w:sz w:val="24"/>
          <w:szCs w:val="24"/>
          <w:lang w:val="it-IT"/>
        </w:rPr>
        <w:tab/>
      </w:r>
    </w:p>
    <w:sectPr w:rsidR="00AB70F5" w:rsidRPr="001F72ED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FF69" w14:textId="77777777" w:rsidR="00EE4D80" w:rsidRDefault="00EE4D80" w:rsidP="00EE4D80">
      <w:r>
        <w:separator/>
      </w:r>
    </w:p>
  </w:endnote>
  <w:endnote w:type="continuationSeparator" w:id="0">
    <w:p w14:paraId="6F226022" w14:textId="77777777" w:rsidR="00EE4D80" w:rsidRDefault="00EE4D80" w:rsidP="00EE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925131"/>
      <w:docPartObj>
        <w:docPartGallery w:val="Page Numbers (Bottom of Page)"/>
        <w:docPartUnique/>
      </w:docPartObj>
    </w:sdtPr>
    <w:sdtEndPr/>
    <w:sdtContent>
      <w:p w14:paraId="7110BE33" w14:textId="6C5C5762" w:rsidR="00845771" w:rsidRDefault="0084577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CF925" w14:textId="77777777" w:rsidR="00845771" w:rsidRDefault="008457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590E" w14:textId="77777777" w:rsidR="00EE4D80" w:rsidRDefault="00EE4D80" w:rsidP="00EE4D80">
      <w:r>
        <w:separator/>
      </w:r>
    </w:p>
  </w:footnote>
  <w:footnote w:type="continuationSeparator" w:id="0">
    <w:p w14:paraId="246E09CB" w14:textId="77777777" w:rsidR="00EE4D80" w:rsidRDefault="00EE4D80" w:rsidP="00EE4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075A"/>
    <w:multiLevelType w:val="hybridMultilevel"/>
    <w:tmpl w:val="F678E850"/>
    <w:lvl w:ilvl="0" w:tplc="0486E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D73BE6"/>
    <w:multiLevelType w:val="hybridMultilevel"/>
    <w:tmpl w:val="6402398E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67A80"/>
    <w:multiLevelType w:val="hybridMultilevel"/>
    <w:tmpl w:val="6402398E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BC0E6A"/>
    <w:multiLevelType w:val="hybridMultilevel"/>
    <w:tmpl w:val="EB7230CA"/>
    <w:lvl w:ilvl="0" w:tplc="2FDA35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019CA"/>
    <w:multiLevelType w:val="hybridMultilevel"/>
    <w:tmpl w:val="3C10C4E6"/>
    <w:lvl w:ilvl="0" w:tplc="30A8E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C55043"/>
    <w:multiLevelType w:val="hybridMultilevel"/>
    <w:tmpl w:val="B386935A"/>
    <w:lvl w:ilvl="0" w:tplc="6E6A4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01C9"/>
    <w:multiLevelType w:val="hybridMultilevel"/>
    <w:tmpl w:val="AD401A9A"/>
    <w:lvl w:ilvl="0" w:tplc="07DE3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92DBD"/>
    <w:multiLevelType w:val="hybridMultilevel"/>
    <w:tmpl w:val="ACFCC652"/>
    <w:lvl w:ilvl="0" w:tplc="A24E0A3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F94E9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773819"/>
    <w:multiLevelType w:val="hybridMultilevel"/>
    <w:tmpl w:val="737A9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77B92"/>
    <w:multiLevelType w:val="hybridMultilevel"/>
    <w:tmpl w:val="6402398E"/>
    <w:lvl w:ilvl="0" w:tplc="B6B4A01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85826522">
    <w:abstractNumId w:val="9"/>
  </w:num>
  <w:num w:numId="2" w16cid:durableId="969827871">
    <w:abstractNumId w:val="0"/>
  </w:num>
  <w:num w:numId="3" w16cid:durableId="53479367">
    <w:abstractNumId w:val="6"/>
  </w:num>
  <w:num w:numId="4" w16cid:durableId="1176579012">
    <w:abstractNumId w:val="2"/>
  </w:num>
  <w:num w:numId="5" w16cid:durableId="713042750">
    <w:abstractNumId w:val="1"/>
  </w:num>
  <w:num w:numId="6" w16cid:durableId="910047607">
    <w:abstractNumId w:val="8"/>
  </w:num>
  <w:num w:numId="7" w16cid:durableId="158002195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63241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1110555">
    <w:abstractNumId w:val="5"/>
  </w:num>
  <w:num w:numId="10" w16cid:durableId="1402022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2B"/>
    <w:rsid w:val="000437F6"/>
    <w:rsid w:val="000B1DDB"/>
    <w:rsid w:val="00111009"/>
    <w:rsid w:val="00115B98"/>
    <w:rsid w:val="001263D8"/>
    <w:rsid w:val="00194AE6"/>
    <w:rsid w:val="001C5D09"/>
    <w:rsid w:val="001E47B2"/>
    <w:rsid w:val="001E7F8F"/>
    <w:rsid w:val="001F0EDB"/>
    <w:rsid w:val="001F72ED"/>
    <w:rsid w:val="0024246E"/>
    <w:rsid w:val="00243062"/>
    <w:rsid w:val="0027738F"/>
    <w:rsid w:val="00292503"/>
    <w:rsid w:val="00296F1F"/>
    <w:rsid w:val="002A3089"/>
    <w:rsid w:val="002C145F"/>
    <w:rsid w:val="002E77ED"/>
    <w:rsid w:val="002F24A1"/>
    <w:rsid w:val="0031067B"/>
    <w:rsid w:val="00321251"/>
    <w:rsid w:val="00367006"/>
    <w:rsid w:val="00393284"/>
    <w:rsid w:val="003A404E"/>
    <w:rsid w:val="003D448E"/>
    <w:rsid w:val="003E5733"/>
    <w:rsid w:val="003F2072"/>
    <w:rsid w:val="00402542"/>
    <w:rsid w:val="0040561E"/>
    <w:rsid w:val="00446E7B"/>
    <w:rsid w:val="004747E9"/>
    <w:rsid w:val="004B186A"/>
    <w:rsid w:val="004B7F69"/>
    <w:rsid w:val="004C432B"/>
    <w:rsid w:val="004C435F"/>
    <w:rsid w:val="005401AF"/>
    <w:rsid w:val="00547A1E"/>
    <w:rsid w:val="005521EA"/>
    <w:rsid w:val="00585807"/>
    <w:rsid w:val="005950F7"/>
    <w:rsid w:val="005A3C76"/>
    <w:rsid w:val="00611B55"/>
    <w:rsid w:val="00662D2F"/>
    <w:rsid w:val="006D014A"/>
    <w:rsid w:val="006E4E5E"/>
    <w:rsid w:val="00711126"/>
    <w:rsid w:val="00713D06"/>
    <w:rsid w:val="0074276A"/>
    <w:rsid w:val="007C54C9"/>
    <w:rsid w:val="007E34BD"/>
    <w:rsid w:val="007E68C0"/>
    <w:rsid w:val="008179F9"/>
    <w:rsid w:val="00845771"/>
    <w:rsid w:val="00856E68"/>
    <w:rsid w:val="009302BA"/>
    <w:rsid w:val="009F7E7C"/>
    <w:rsid w:val="00A00B93"/>
    <w:rsid w:val="00A234D1"/>
    <w:rsid w:val="00A2399A"/>
    <w:rsid w:val="00A67166"/>
    <w:rsid w:val="00A92119"/>
    <w:rsid w:val="00AB196A"/>
    <w:rsid w:val="00AB199F"/>
    <w:rsid w:val="00AB70F5"/>
    <w:rsid w:val="00B33DAD"/>
    <w:rsid w:val="00B54171"/>
    <w:rsid w:val="00B7247C"/>
    <w:rsid w:val="00B72B8C"/>
    <w:rsid w:val="00BA2208"/>
    <w:rsid w:val="00BA3101"/>
    <w:rsid w:val="00BB3897"/>
    <w:rsid w:val="00BC242B"/>
    <w:rsid w:val="00BF356A"/>
    <w:rsid w:val="00C525CB"/>
    <w:rsid w:val="00C633B4"/>
    <w:rsid w:val="00C835B2"/>
    <w:rsid w:val="00CA6B0C"/>
    <w:rsid w:val="00CC59D3"/>
    <w:rsid w:val="00CD4F25"/>
    <w:rsid w:val="00CF30A2"/>
    <w:rsid w:val="00D55617"/>
    <w:rsid w:val="00D60B89"/>
    <w:rsid w:val="00D679D8"/>
    <w:rsid w:val="00D8135A"/>
    <w:rsid w:val="00D823F9"/>
    <w:rsid w:val="00D907A5"/>
    <w:rsid w:val="00D90F3C"/>
    <w:rsid w:val="00DE68B5"/>
    <w:rsid w:val="00E376C4"/>
    <w:rsid w:val="00E378A3"/>
    <w:rsid w:val="00E52AD3"/>
    <w:rsid w:val="00E6152A"/>
    <w:rsid w:val="00E83198"/>
    <w:rsid w:val="00E83539"/>
    <w:rsid w:val="00E93F47"/>
    <w:rsid w:val="00ED7B28"/>
    <w:rsid w:val="00EE4D80"/>
    <w:rsid w:val="00F57677"/>
    <w:rsid w:val="00F72C93"/>
    <w:rsid w:val="00F80AAA"/>
    <w:rsid w:val="00FB401D"/>
    <w:rsid w:val="00FF57B6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68AD"/>
  <w15:chartTrackingRefBased/>
  <w15:docId w15:val="{B571A41F-897F-4D70-94C2-F06A3D5F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C2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C2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C24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C2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C24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C24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C24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C24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C24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2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C2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C2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C24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C24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C24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C24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C24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C24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C24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C2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2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C2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2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C242B"/>
    <w:rPr>
      <w:i/>
      <w:iCs/>
      <w:color w:val="404040" w:themeColor="text1" w:themeTint="BF"/>
    </w:rPr>
  </w:style>
  <w:style w:type="paragraph" w:styleId="Odlomakpopisa">
    <w:name w:val="List Paragraph"/>
    <w:aliases w:val="Heading 12,heading 1,naslov 1,Naslov 12,Graf,Paragraph,Paragraphe de liste PBLH,Graph &amp; Table tite,Normal bullet 2,Bullet list,Figure_name,Equipment,Numbered Indented Text,lp1,List Paragraph11,Citation List,TG lista,Graf1"/>
    <w:basedOn w:val="Normal"/>
    <w:link w:val="OdlomakpopisaChar"/>
    <w:uiPriority w:val="34"/>
    <w:qFormat/>
    <w:rsid w:val="00BC24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C24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C2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C24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C242B"/>
    <w:rPr>
      <w:b/>
      <w:bCs/>
      <w:smallCaps/>
      <w:color w:val="2F5496" w:themeColor="accent1" w:themeShade="BF"/>
      <w:spacing w:val="5"/>
    </w:rPr>
  </w:style>
  <w:style w:type="character" w:customStyle="1" w:styleId="OdlomakpopisaChar">
    <w:name w:val="Odlomak popisa Char"/>
    <w:aliases w:val="Heading 12 Char,heading 1 Char,naslov 1 Char,Naslov 12 Char,Graf Char,Paragraph Char,Paragraphe de liste PBLH Char,Graph &amp; Table tite Char,Normal bullet 2 Char,Bullet list Char,Figure_name Char,Equipment Char,lp1 Char,TG lista Char"/>
    <w:link w:val="Odlomakpopisa"/>
    <w:uiPriority w:val="34"/>
    <w:qFormat/>
    <w:locked/>
    <w:rsid w:val="00C835B2"/>
  </w:style>
  <w:style w:type="paragraph" w:customStyle="1" w:styleId="t-9-8">
    <w:name w:val="t-9-8"/>
    <w:basedOn w:val="Normal"/>
    <w:uiPriority w:val="99"/>
    <w:rsid w:val="00C525CB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E4D8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E4D8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E4D8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E4D8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jeloteksta">
    <w:name w:val="Body Text"/>
    <w:aliases w:val="uvlaka 2,uvlaka 3"/>
    <w:basedOn w:val="Normal"/>
    <w:link w:val="TijelotekstaChar"/>
    <w:rsid w:val="001E7F8F"/>
    <w:pPr>
      <w:jc w:val="both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rsid w:val="001E7F8F"/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BB3897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B3897"/>
    <w:rPr>
      <w:color w:val="954F72"/>
      <w:u w:val="single"/>
    </w:rPr>
  </w:style>
  <w:style w:type="paragraph" w:customStyle="1" w:styleId="msonormal0">
    <w:name w:val="msonormal"/>
    <w:basedOn w:val="Normal"/>
    <w:rsid w:val="00BB3897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customStyle="1" w:styleId="xl63">
    <w:name w:val="xl63"/>
    <w:basedOn w:val="Normal"/>
    <w:rsid w:val="00BB389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64">
    <w:name w:val="xl64"/>
    <w:basedOn w:val="Normal"/>
    <w:rsid w:val="00BB38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BB38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BB38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BB38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BB38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color w:val="000000"/>
      <w:sz w:val="16"/>
      <w:szCs w:val="16"/>
      <w:lang w:eastAsia="hr-HR"/>
    </w:rPr>
  </w:style>
  <w:style w:type="paragraph" w:customStyle="1" w:styleId="xl69">
    <w:name w:val="xl69"/>
    <w:basedOn w:val="Normal"/>
    <w:rsid w:val="00BB38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BB38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BB38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BB38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BB38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BB389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4"/>
      <w:szCs w:val="24"/>
      <w:lang w:eastAsia="hr-HR"/>
    </w:rPr>
  </w:style>
  <w:style w:type="paragraph" w:customStyle="1" w:styleId="xl75">
    <w:name w:val="xl75"/>
    <w:basedOn w:val="Normal"/>
    <w:rsid w:val="00BB38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BB38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BB38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18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Dorijana</dc:creator>
  <cp:keywords/>
  <dc:description/>
  <cp:lastModifiedBy>Dorijana</cp:lastModifiedBy>
  <cp:revision>33</cp:revision>
  <cp:lastPrinted>2025-04-02T05:33:00Z</cp:lastPrinted>
  <dcterms:created xsi:type="dcterms:W3CDTF">2025-03-21T12:17:00Z</dcterms:created>
  <dcterms:modified xsi:type="dcterms:W3CDTF">2026-08-10T07:37:00Z</dcterms:modified>
</cp:coreProperties>
</file>